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74F78F" w14:textId="77777777" w:rsidR="00F663A2" w:rsidRDefault="00F663A2" w:rsidP="00F663A2">
      <w:pPr>
        <w:tabs>
          <w:tab w:val="left" w:pos="360"/>
          <w:tab w:val="left" w:pos="720"/>
          <w:tab w:val="left" w:pos="1080"/>
          <w:tab w:val="left" w:pos="1440"/>
          <w:tab w:val="left" w:pos="1800"/>
          <w:tab w:val="left" w:pos="2160"/>
          <w:tab w:val="left" w:pos="2520"/>
          <w:tab w:val="left" w:pos="2880"/>
        </w:tabs>
        <w:rPr>
          <w:b/>
          <w:bCs/>
          <w:i/>
          <w:iCs/>
        </w:rPr>
      </w:pPr>
    </w:p>
    <w:p w14:paraId="2C684D11" w14:textId="77777777" w:rsidR="006913B8" w:rsidRDefault="006913B8" w:rsidP="00F663A2">
      <w:pPr>
        <w:tabs>
          <w:tab w:val="left" w:pos="360"/>
          <w:tab w:val="left" w:pos="720"/>
          <w:tab w:val="left" w:pos="1080"/>
          <w:tab w:val="left" w:pos="1440"/>
          <w:tab w:val="left" w:pos="1800"/>
          <w:tab w:val="left" w:pos="2160"/>
          <w:tab w:val="left" w:pos="2520"/>
          <w:tab w:val="left" w:pos="2880"/>
        </w:tabs>
        <w:rPr>
          <w:b/>
          <w:bCs/>
          <w:i/>
          <w:iCs/>
        </w:rPr>
      </w:pPr>
    </w:p>
    <w:p w14:paraId="1159F800" w14:textId="77777777" w:rsidR="00457101" w:rsidRDefault="00457101" w:rsidP="00F663A2">
      <w:pPr>
        <w:tabs>
          <w:tab w:val="left" w:pos="360"/>
          <w:tab w:val="left" w:pos="720"/>
          <w:tab w:val="left" w:pos="1080"/>
          <w:tab w:val="left" w:pos="1440"/>
          <w:tab w:val="left" w:pos="1800"/>
          <w:tab w:val="left" w:pos="2160"/>
          <w:tab w:val="left" w:pos="2520"/>
          <w:tab w:val="left" w:pos="2880"/>
        </w:tabs>
        <w:rPr>
          <w:b/>
          <w:bCs/>
          <w:i/>
          <w:iCs/>
        </w:rPr>
      </w:pPr>
    </w:p>
    <w:p w14:paraId="65EFCEA5" w14:textId="77777777" w:rsidR="00457101" w:rsidRDefault="00457101" w:rsidP="00F663A2">
      <w:pPr>
        <w:tabs>
          <w:tab w:val="left" w:pos="360"/>
          <w:tab w:val="left" w:pos="720"/>
          <w:tab w:val="left" w:pos="1080"/>
          <w:tab w:val="left" w:pos="1440"/>
          <w:tab w:val="left" w:pos="1800"/>
          <w:tab w:val="left" w:pos="2160"/>
          <w:tab w:val="left" w:pos="2520"/>
          <w:tab w:val="left" w:pos="2880"/>
        </w:tabs>
        <w:rPr>
          <w:b/>
          <w:bCs/>
          <w:i/>
          <w:iCs/>
        </w:rPr>
      </w:pPr>
    </w:p>
    <w:p w14:paraId="09701AAC" w14:textId="77777777" w:rsidR="006913B8" w:rsidRDefault="006913B8" w:rsidP="00F663A2">
      <w:pPr>
        <w:tabs>
          <w:tab w:val="left" w:pos="360"/>
          <w:tab w:val="left" w:pos="720"/>
          <w:tab w:val="left" w:pos="1080"/>
          <w:tab w:val="left" w:pos="1440"/>
          <w:tab w:val="left" w:pos="1800"/>
          <w:tab w:val="left" w:pos="2160"/>
          <w:tab w:val="left" w:pos="2520"/>
          <w:tab w:val="left" w:pos="2880"/>
        </w:tabs>
        <w:rPr>
          <w:b/>
          <w:bCs/>
          <w:i/>
          <w:iCs/>
        </w:rPr>
      </w:pPr>
    </w:p>
    <w:p w14:paraId="3B4081C9" w14:textId="77777777" w:rsidR="006913B8" w:rsidRDefault="006913B8" w:rsidP="00F663A2">
      <w:pPr>
        <w:tabs>
          <w:tab w:val="left" w:pos="360"/>
          <w:tab w:val="left" w:pos="720"/>
          <w:tab w:val="left" w:pos="1080"/>
          <w:tab w:val="left" w:pos="1440"/>
          <w:tab w:val="left" w:pos="1800"/>
          <w:tab w:val="left" w:pos="2160"/>
          <w:tab w:val="left" w:pos="2520"/>
          <w:tab w:val="left" w:pos="2880"/>
        </w:tabs>
        <w:rPr>
          <w:b/>
          <w:bCs/>
          <w:i/>
          <w:iCs/>
        </w:rPr>
      </w:pPr>
    </w:p>
    <w:p w14:paraId="3B4EAF32" w14:textId="77777777" w:rsidR="006913B8" w:rsidRPr="002F08F4" w:rsidRDefault="006913B8" w:rsidP="00F663A2">
      <w:pPr>
        <w:tabs>
          <w:tab w:val="left" w:pos="360"/>
          <w:tab w:val="left" w:pos="720"/>
          <w:tab w:val="left" w:pos="1080"/>
          <w:tab w:val="left" w:pos="1440"/>
          <w:tab w:val="left" w:pos="1800"/>
          <w:tab w:val="left" w:pos="2160"/>
          <w:tab w:val="left" w:pos="2520"/>
          <w:tab w:val="left" w:pos="2880"/>
        </w:tabs>
        <w:rPr>
          <w:b/>
          <w:bCs/>
          <w:i/>
          <w:iCs/>
          <w:sz w:val="40"/>
          <w:szCs w:val="32"/>
        </w:rPr>
      </w:pPr>
    </w:p>
    <w:p w14:paraId="2BF79F84" w14:textId="77777777" w:rsidR="006913B8" w:rsidRDefault="006913B8" w:rsidP="00F663A2">
      <w:pPr>
        <w:tabs>
          <w:tab w:val="left" w:pos="360"/>
          <w:tab w:val="left" w:pos="720"/>
          <w:tab w:val="left" w:pos="1080"/>
          <w:tab w:val="left" w:pos="1440"/>
          <w:tab w:val="left" w:pos="1800"/>
          <w:tab w:val="left" w:pos="2160"/>
          <w:tab w:val="left" w:pos="2520"/>
          <w:tab w:val="left" w:pos="2880"/>
        </w:tabs>
        <w:rPr>
          <w:b/>
          <w:bCs/>
          <w:i/>
          <w:iCs/>
        </w:rPr>
      </w:pPr>
    </w:p>
    <w:p w14:paraId="427E8B27" w14:textId="77777777" w:rsidR="006913B8" w:rsidRDefault="006913B8" w:rsidP="00F663A2">
      <w:pPr>
        <w:tabs>
          <w:tab w:val="left" w:pos="360"/>
          <w:tab w:val="left" w:pos="720"/>
          <w:tab w:val="left" w:pos="1080"/>
          <w:tab w:val="left" w:pos="1440"/>
          <w:tab w:val="left" w:pos="1800"/>
          <w:tab w:val="left" w:pos="2160"/>
          <w:tab w:val="left" w:pos="2520"/>
          <w:tab w:val="left" w:pos="2880"/>
        </w:tabs>
        <w:rPr>
          <w:b/>
          <w:bCs/>
          <w:i/>
          <w:iCs/>
        </w:rPr>
      </w:pPr>
    </w:p>
    <w:p w14:paraId="10577338" w14:textId="77777777" w:rsidR="006913B8" w:rsidRDefault="006913B8" w:rsidP="00F663A2">
      <w:pPr>
        <w:tabs>
          <w:tab w:val="left" w:pos="360"/>
          <w:tab w:val="left" w:pos="720"/>
          <w:tab w:val="left" w:pos="1080"/>
          <w:tab w:val="left" w:pos="1440"/>
          <w:tab w:val="left" w:pos="1800"/>
          <w:tab w:val="left" w:pos="2160"/>
          <w:tab w:val="left" w:pos="2520"/>
          <w:tab w:val="left" w:pos="2880"/>
        </w:tabs>
        <w:rPr>
          <w:b/>
          <w:bCs/>
          <w:i/>
          <w:iCs/>
        </w:rPr>
      </w:pPr>
    </w:p>
    <w:p w14:paraId="443D568E" w14:textId="77777777" w:rsidR="006913B8" w:rsidRPr="00903643" w:rsidRDefault="006913B8" w:rsidP="00903643">
      <w:pPr>
        <w:tabs>
          <w:tab w:val="left" w:pos="360"/>
          <w:tab w:val="left" w:pos="720"/>
          <w:tab w:val="left" w:pos="1080"/>
          <w:tab w:val="left" w:pos="1440"/>
          <w:tab w:val="left" w:pos="1800"/>
          <w:tab w:val="left" w:pos="2160"/>
          <w:tab w:val="left" w:pos="2520"/>
          <w:tab w:val="left" w:pos="2880"/>
        </w:tabs>
        <w:rPr>
          <w:b/>
          <w:bCs/>
          <w:i/>
          <w:iCs/>
        </w:rPr>
      </w:pPr>
    </w:p>
    <w:p w14:paraId="0674F790" w14:textId="228BE90A" w:rsidR="00F663A2" w:rsidRDefault="00B609E3" w:rsidP="0075432A">
      <w:pPr>
        <w:tabs>
          <w:tab w:val="left" w:pos="360"/>
          <w:tab w:val="left" w:pos="720"/>
          <w:tab w:val="left" w:pos="1080"/>
          <w:tab w:val="left" w:pos="1440"/>
          <w:tab w:val="left" w:pos="1800"/>
          <w:tab w:val="left" w:pos="2160"/>
          <w:tab w:val="left" w:pos="2520"/>
          <w:tab w:val="left" w:pos="2880"/>
        </w:tabs>
        <w:jc w:val="center"/>
        <w:rPr>
          <w:b/>
          <w:bCs/>
          <w:i/>
          <w:iCs/>
        </w:rPr>
      </w:pPr>
      <w:r>
        <w:rPr>
          <w:b/>
          <w:bCs/>
          <w:i/>
          <w:iCs/>
          <w:noProof/>
        </w:rPr>
        <w:drawing>
          <wp:inline distT="0" distB="0" distL="0" distR="0" wp14:anchorId="6C77D722" wp14:editId="3E10069C">
            <wp:extent cx="4389120" cy="2386965"/>
            <wp:effectExtent l="0" t="0" r="0" b="0"/>
            <wp:docPr id="1065321149" name="Picture 1" descr="A close-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321149" name="Picture 1" descr="A close-up of a piece of pap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389120" cy="2386965"/>
                    </a:xfrm>
                    <a:prstGeom prst="rect">
                      <a:avLst/>
                    </a:prstGeom>
                  </pic:spPr>
                </pic:pic>
              </a:graphicData>
            </a:graphic>
          </wp:inline>
        </w:drawing>
      </w:r>
    </w:p>
    <w:p w14:paraId="67581D00" w14:textId="77777777" w:rsidR="0059754B" w:rsidRDefault="0059754B" w:rsidP="00F663A2">
      <w:pPr>
        <w:tabs>
          <w:tab w:val="left" w:pos="360"/>
          <w:tab w:val="left" w:pos="720"/>
          <w:tab w:val="left" w:pos="1080"/>
          <w:tab w:val="left" w:pos="1440"/>
          <w:tab w:val="left" w:pos="1800"/>
          <w:tab w:val="left" w:pos="2160"/>
          <w:tab w:val="left" w:pos="2520"/>
          <w:tab w:val="left" w:pos="2880"/>
        </w:tabs>
        <w:rPr>
          <w:b/>
          <w:bCs/>
          <w:i/>
          <w:iCs/>
        </w:rPr>
      </w:pPr>
    </w:p>
    <w:p w14:paraId="25511083" w14:textId="77777777" w:rsidR="00225393" w:rsidRPr="004326D7" w:rsidRDefault="00225393" w:rsidP="00225393">
      <w:pPr>
        <w:tabs>
          <w:tab w:val="left" w:pos="360"/>
          <w:tab w:val="left" w:pos="720"/>
          <w:tab w:val="left" w:pos="1080"/>
          <w:tab w:val="left" w:pos="1440"/>
          <w:tab w:val="left" w:pos="1800"/>
        </w:tabs>
        <w:jc w:val="center"/>
        <w:rPr>
          <w:rFonts w:ascii="Calisto MT" w:hAnsi="Calisto MT" w:cs="Microsoft Sans Serif"/>
          <w:b/>
          <w:sz w:val="52"/>
          <w:szCs w:val="32"/>
        </w:rPr>
      </w:pPr>
      <w:r w:rsidRPr="004326D7">
        <w:rPr>
          <w:rFonts w:ascii="Calisto MT" w:hAnsi="Calisto MT" w:cs="Microsoft Sans Serif"/>
          <w:b/>
          <w:sz w:val="52"/>
          <w:szCs w:val="32"/>
        </w:rPr>
        <w:t xml:space="preserve">The History of the </w:t>
      </w:r>
    </w:p>
    <w:p w14:paraId="31F327C4" w14:textId="77777777" w:rsidR="00225393" w:rsidRPr="004326D7" w:rsidRDefault="00225393" w:rsidP="00225393">
      <w:pPr>
        <w:tabs>
          <w:tab w:val="left" w:pos="360"/>
          <w:tab w:val="left" w:pos="720"/>
          <w:tab w:val="left" w:pos="1080"/>
          <w:tab w:val="left" w:pos="1440"/>
          <w:tab w:val="left" w:pos="1800"/>
        </w:tabs>
        <w:jc w:val="center"/>
        <w:rPr>
          <w:rFonts w:ascii="Castellar" w:hAnsi="Castellar"/>
          <w:b/>
          <w:i/>
          <w:sz w:val="4"/>
          <w:szCs w:val="8"/>
        </w:rPr>
      </w:pPr>
    </w:p>
    <w:p w14:paraId="58494A31" w14:textId="77777777" w:rsidR="00225393" w:rsidRPr="004326D7" w:rsidRDefault="00225393" w:rsidP="00225393">
      <w:pPr>
        <w:tabs>
          <w:tab w:val="left" w:pos="360"/>
          <w:tab w:val="left" w:pos="720"/>
          <w:tab w:val="left" w:pos="1080"/>
          <w:tab w:val="left" w:pos="1440"/>
          <w:tab w:val="left" w:pos="1800"/>
        </w:tabs>
        <w:jc w:val="center"/>
        <w:rPr>
          <w:rFonts w:ascii="Kristen ITC" w:hAnsi="Kristen ITC"/>
          <w:bCs/>
          <w:sz w:val="44"/>
          <w:szCs w:val="22"/>
        </w:rPr>
      </w:pPr>
      <w:r w:rsidRPr="004326D7">
        <w:rPr>
          <w:rFonts w:ascii="Kristen ITC" w:hAnsi="Kristen ITC"/>
          <w:bCs/>
          <w:i/>
          <w:sz w:val="52"/>
          <w:szCs w:val="28"/>
        </w:rPr>
        <w:t>written</w:t>
      </w:r>
      <w:r w:rsidRPr="004326D7">
        <w:rPr>
          <w:rFonts w:ascii="Kristen ITC" w:hAnsi="Kristen ITC"/>
          <w:bCs/>
          <w:sz w:val="44"/>
          <w:szCs w:val="22"/>
        </w:rPr>
        <w:t xml:space="preserve"> </w:t>
      </w:r>
    </w:p>
    <w:p w14:paraId="0EB0184A" w14:textId="77777777" w:rsidR="00225393" w:rsidRPr="004326D7" w:rsidRDefault="00225393" w:rsidP="00225393">
      <w:pPr>
        <w:tabs>
          <w:tab w:val="left" w:pos="360"/>
          <w:tab w:val="left" w:pos="720"/>
          <w:tab w:val="left" w:pos="1080"/>
          <w:tab w:val="left" w:pos="1440"/>
          <w:tab w:val="left" w:pos="1800"/>
        </w:tabs>
        <w:jc w:val="center"/>
        <w:rPr>
          <w:rFonts w:ascii="Castellar" w:hAnsi="Castellar"/>
          <w:b/>
          <w:sz w:val="4"/>
          <w:szCs w:val="8"/>
        </w:rPr>
      </w:pPr>
    </w:p>
    <w:p w14:paraId="14A0843C" w14:textId="77777777" w:rsidR="00225393" w:rsidRPr="004326D7" w:rsidRDefault="00225393" w:rsidP="00225393">
      <w:pPr>
        <w:tabs>
          <w:tab w:val="left" w:pos="360"/>
          <w:tab w:val="left" w:pos="720"/>
          <w:tab w:val="left" w:pos="1080"/>
          <w:tab w:val="left" w:pos="1440"/>
          <w:tab w:val="left" w:pos="1800"/>
        </w:tabs>
        <w:jc w:val="center"/>
        <w:rPr>
          <w:rFonts w:ascii="Calisto MT" w:hAnsi="Calisto MT"/>
          <w:b/>
          <w:sz w:val="72"/>
          <w:szCs w:val="72"/>
        </w:rPr>
      </w:pPr>
      <w:r w:rsidRPr="004326D7">
        <w:rPr>
          <w:rFonts w:ascii="Calisto MT" w:hAnsi="Calisto MT"/>
          <w:b/>
          <w:sz w:val="72"/>
          <w:szCs w:val="72"/>
        </w:rPr>
        <w:t>Word of God</w:t>
      </w:r>
    </w:p>
    <w:p w14:paraId="6CFDB1DC" w14:textId="77777777" w:rsidR="00225393" w:rsidRPr="004326D7" w:rsidRDefault="00225393" w:rsidP="00225393">
      <w:pPr>
        <w:tabs>
          <w:tab w:val="left" w:pos="360"/>
          <w:tab w:val="left" w:pos="720"/>
          <w:tab w:val="left" w:pos="1080"/>
          <w:tab w:val="left" w:pos="1440"/>
          <w:tab w:val="left" w:pos="1800"/>
        </w:tabs>
        <w:rPr>
          <w:b/>
          <w:sz w:val="8"/>
          <w:szCs w:val="4"/>
        </w:rPr>
      </w:pPr>
    </w:p>
    <w:p w14:paraId="3D118085" w14:textId="77777777" w:rsidR="00ED25C7" w:rsidRDefault="00ED25C7" w:rsidP="006913B8">
      <w:pPr>
        <w:tabs>
          <w:tab w:val="left" w:pos="360"/>
          <w:tab w:val="left" w:pos="720"/>
          <w:tab w:val="left" w:pos="1080"/>
          <w:tab w:val="left" w:pos="1440"/>
          <w:tab w:val="left" w:pos="1800"/>
        </w:tabs>
        <w:jc w:val="center"/>
        <w:rPr>
          <w:rFonts w:ascii="Arial" w:hAnsi="Arial" w:cs="Arial"/>
        </w:rPr>
      </w:pPr>
    </w:p>
    <w:p w14:paraId="6BA7B8A0" w14:textId="6F81812D" w:rsidR="00ED25C7" w:rsidRPr="00A27667" w:rsidRDefault="00ED25C7" w:rsidP="006913B8">
      <w:pPr>
        <w:tabs>
          <w:tab w:val="left" w:pos="360"/>
          <w:tab w:val="left" w:pos="720"/>
          <w:tab w:val="left" w:pos="1080"/>
          <w:tab w:val="left" w:pos="1440"/>
          <w:tab w:val="left" w:pos="1800"/>
        </w:tabs>
        <w:jc w:val="center"/>
        <w:rPr>
          <w:rFonts w:ascii="Arial" w:hAnsi="Arial" w:cs="Arial"/>
          <w:b/>
          <w:bCs/>
          <w:sz w:val="36"/>
          <w:szCs w:val="28"/>
        </w:rPr>
      </w:pPr>
      <w:r w:rsidRPr="00A27667">
        <w:rPr>
          <w:rFonts w:ascii="Arial" w:hAnsi="Arial" w:cs="Arial"/>
          <w:b/>
          <w:bCs/>
          <w:sz w:val="36"/>
          <w:szCs w:val="28"/>
        </w:rPr>
        <w:t xml:space="preserve">III. </w:t>
      </w:r>
      <w:proofErr w:type="gramStart"/>
      <w:r w:rsidRPr="00A27667">
        <w:rPr>
          <w:rFonts w:ascii="Arial" w:hAnsi="Arial" w:cs="Arial"/>
          <w:b/>
          <w:bCs/>
          <w:sz w:val="36"/>
          <w:szCs w:val="28"/>
        </w:rPr>
        <w:t xml:space="preserve">A. </w:t>
      </w:r>
      <w:proofErr w:type="gramEnd"/>
      <w:r w:rsidRPr="00A27667">
        <w:rPr>
          <w:rFonts w:ascii="Arial" w:hAnsi="Arial" w:cs="Arial"/>
          <w:b/>
          <w:bCs/>
          <w:sz w:val="36"/>
          <w:szCs w:val="28"/>
        </w:rPr>
        <w:t xml:space="preserve">The Canon of </w:t>
      </w:r>
      <w:r w:rsidR="00A27667" w:rsidRPr="00A27667">
        <w:rPr>
          <w:rFonts w:ascii="Arial" w:hAnsi="Arial" w:cs="Arial"/>
          <w:b/>
          <w:bCs/>
          <w:sz w:val="36"/>
          <w:szCs w:val="28"/>
        </w:rPr>
        <w:t>the New Testament</w:t>
      </w:r>
    </w:p>
    <w:p w14:paraId="61511762" w14:textId="77777777" w:rsidR="00ED25C7" w:rsidRDefault="00ED25C7" w:rsidP="006913B8">
      <w:pPr>
        <w:tabs>
          <w:tab w:val="left" w:pos="360"/>
          <w:tab w:val="left" w:pos="720"/>
          <w:tab w:val="left" w:pos="1080"/>
          <w:tab w:val="left" w:pos="1440"/>
          <w:tab w:val="left" w:pos="1800"/>
        </w:tabs>
        <w:jc w:val="center"/>
        <w:rPr>
          <w:rFonts w:ascii="Arial" w:hAnsi="Arial" w:cs="Arial"/>
        </w:rPr>
      </w:pPr>
    </w:p>
    <w:p w14:paraId="7E78C269" w14:textId="77777777" w:rsidR="00ED25C7" w:rsidRDefault="00ED25C7" w:rsidP="006913B8">
      <w:pPr>
        <w:tabs>
          <w:tab w:val="left" w:pos="360"/>
          <w:tab w:val="left" w:pos="720"/>
          <w:tab w:val="left" w:pos="1080"/>
          <w:tab w:val="left" w:pos="1440"/>
          <w:tab w:val="left" w:pos="1800"/>
        </w:tabs>
        <w:jc w:val="center"/>
        <w:rPr>
          <w:rFonts w:ascii="Arial" w:hAnsi="Arial" w:cs="Arial"/>
        </w:rPr>
      </w:pPr>
    </w:p>
    <w:p w14:paraId="7B8872A1" w14:textId="7EFB0196" w:rsidR="0046290A" w:rsidRDefault="00225393" w:rsidP="006913B8">
      <w:pPr>
        <w:tabs>
          <w:tab w:val="left" w:pos="360"/>
          <w:tab w:val="left" w:pos="720"/>
          <w:tab w:val="left" w:pos="1080"/>
          <w:tab w:val="left" w:pos="1440"/>
          <w:tab w:val="left" w:pos="1800"/>
        </w:tabs>
        <w:jc w:val="center"/>
      </w:pPr>
      <w:r>
        <w:rPr>
          <w:rFonts w:ascii="Arial" w:hAnsi="Arial" w:cs="Arial"/>
        </w:rPr>
        <w:t>Ronald J. Frasco</w:t>
      </w:r>
      <w:r w:rsidR="0046290A">
        <w:br w:type="page"/>
      </w:r>
    </w:p>
    <w:p w14:paraId="410BCCEE" w14:textId="77777777" w:rsidR="0046290A" w:rsidRDefault="0046290A">
      <w:pPr>
        <w:overflowPunct/>
        <w:autoSpaceDE/>
        <w:autoSpaceDN/>
        <w:adjustRightInd/>
        <w:textAlignment w:val="auto"/>
      </w:pPr>
      <w:r>
        <w:lastRenderedPageBreak/>
        <w:br w:type="page"/>
      </w:r>
    </w:p>
    <w:p w14:paraId="0674F797" w14:textId="3CA27FC0" w:rsidR="00F663A2" w:rsidRDefault="00F663A2" w:rsidP="00F663A2">
      <w:pPr>
        <w:tabs>
          <w:tab w:val="left" w:pos="360"/>
          <w:tab w:val="left" w:pos="720"/>
          <w:tab w:val="left" w:pos="1080"/>
          <w:tab w:val="left" w:pos="1440"/>
          <w:tab w:val="left" w:pos="1800"/>
        </w:tabs>
      </w:pPr>
      <w:r>
        <w:t xml:space="preserve">I. </w:t>
      </w:r>
      <w:r>
        <w:tab/>
        <w:t>Introduction</w:t>
      </w:r>
    </w:p>
    <w:p w14:paraId="0674F798" w14:textId="77777777" w:rsidR="00F663A2" w:rsidRDefault="00F663A2" w:rsidP="00F663A2">
      <w:pPr>
        <w:tabs>
          <w:tab w:val="left" w:pos="360"/>
          <w:tab w:val="left" w:pos="720"/>
          <w:tab w:val="left" w:pos="1080"/>
          <w:tab w:val="left" w:pos="1440"/>
          <w:tab w:val="left" w:pos="1800"/>
        </w:tabs>
      </w:pPr>
      <w:r>
        <w:t xml:space="preserve">II. </w:t>
      </w:r>
      <w:r>
        <w:tab/>
      </w:r>
      <w:r>
        <w:rPr>
          <w:b/>
        </w:rPr>
        <w:t>Original Languages</w:t>
      </w:r>
      <w:r>
        <w:t xml:space="preserve"> </w:t>
      </w:r>
    </w:p>
    <w:p w14:paraId="0674F799" w14:textId="77777777" w:rsidR="00F663A2" w:rsidRDefault="00F663A2" w:rsidP="00F663A2">
      <w:pPr>
        <w:tabs>
          <w:tab w:val="left" w:pos="360"/>
          <w:tab w:val="left" w:pos="720"/>
          <w:tab w:val="left" w:pos="1080"/>
          <w:tab w:val="left" w:pos="1440"/>
          <w:tab w:val="left" w:pos="1800"/>
        </w:tabs>
        <w:rPr>
          <w:b/>
        </w:rPr>
      </w:pPr>
      <w:r>
        <w:rPr>
          <w:b/>
        </w:rPr>
        <w:tab/>
        <w:t xml:space="preserve">A. </w:t>
      </w:r>
      <w:r>
        <w:rPr>
          <w:b/>
        </w:rPr>
        <w:tab/>
        <w:t>Old Testament</w:t>
      </w:r>
    </w:p>
    <w:p w14:paraId="0674F79A" w14:textId="77777777" w:rsidR="00F663A2" w:rsidRDefault="00F663A2" w:rsidP="00F663A2">
      <w:pPr>
        <w:tabs>
          <w:tab w:val="left" w:pos="360"/>
          <w:tab w:val="left" w:pos="720"/>
          <w:tab w:val="left" w:pos="1080"/>
          <w:tab w:val="left" w:pos="1440"/>
          <w:tab w:val="left" w:pos="1800"/>
        </w:tabs>
        <w:ind w:left="360"/>
        <w:rPr>
          <w:b/>
        </w:rPr>
      </w:pPr>
      <w:r>
        <w:rPr>
          <w:b/>
        </w:rPr>
        <w:t>B.</w:t>
      </w:r>
      <w:r>
        <w:rPr>
          <w:b/>
        </w:rPr>
        <w:tab/>
        <w:t>New Testament</w:t>
      </w:r>
    </w:p>
    <w:p w14:paraId="0674F79B" w14:textId="77777777" w:rsidR="00F663A2" w:rsidRPr="003A7132" w:rsidRDefault="00F663A2" w:rsidP="003E3DF7">
      <w:pPr>
        <w:tabs>
          <w:tab w:val="left" w:pos="360"/>
          <w:tab w:val="left" w:pos="720"/>
          <w:tab w:val="left" w:pos="1080"/>
          <w:tab w:val="left" w:pos="1440"/>
          <w:tab w:val="left" w:pos="1800"/>
          <w:tab w:val="left" w:pos="2160"/>
          <w:tab w:val="left" w:pos="2520"/>
          <w:tab w:val="left" w:pos="2880"/>
        </w:tabs>
        <w:rPr>
          <w:b/>
          <w:sz w:val="12"/>
          <w:szCs w:val="8"/>
        </w:rPr>
      </w:pPr>
    </w:p>
    <w:p w14:paraId="0674F79D" w14:textId="153E2224" w:rsidR="0019494B" w:rsidRDefault="00F663A2" w:rsidP="00C52046">
      <w:pPr>
        <w:tabs>
          <w:tab w:val="left" w:pos="360"/>
          <w:tab w:val="left" w:pos="720"/>
          <w:tab w:val="left" w:pos="1080"/>
          <w:tab w:val="left" w:pos="1440"/>
          <w:tab w:val="left" w:pos="1800"/>
          <w:tab w:val="left" w:pos="2160"/>
          <w:tab w:val="left" w:pos="2520"/>
          <w:tab w:val="left" w:pos="2880"/>
        </w:tabs>
        <w:rPr>
          <w:b/>
        </w:rPr>
      </w:pPr>
      <w:r>
        <w:rPr>
          <w:bCs/>
        </w:rPr>
        <w:t>III.</w:t>
      </w:r>
      <w:r>
        <w:rPr>
          <w:bCs/>
        </w:rPr>
        <w:tab/>
      </w:r>
      <w:r w:rsidR="0019494B">
        <w:rPr>
          <w:b/>
        </w:rPr>
        <w:t xml:space="preserve">Canon: The Process of the </w:t>
      </w:r>
      <w:r w:rsidR="0019494B">
        <w:rPr>
          <w:b/>
          <w:u w:val="single"/>
        </w:rPr>
        <w:t>Human</w:t>
      </w:r>
      <w:r w:rsidR="0019494B">
        <w:rPr>
          <w:b/>
        </w:rPr>
        <w:t xml:space="preserve"> recognition of Scripture</w:t>
      </w:r>
    </w:p>
    <w:p w14:paraId="0674F79E" w14:textId="77777777" w:rsidR="0019494B" w:rsidRPr="003A7132" w:rsidRDefault="0019494B" w:rsidP="003E3DF7">
      <w:pPr>
        <w:tabs>
          <w:tab w:val="left" w:pos="360"/>
          <w:tab w:val="left" w:pos="720"/>
          <w:tab w:val="left" w:pos="1080"/>
          <w:tab w:val="left" w:pos="1440"/>
          <w:tab w:val="left" w:pos="1800"/>
          <w:tab w:val="left" w:pos="2160"/>
          <w:tab w:val="left" w:pos="2520"/>
          <w:tab w:val="left" w:pos="2880"/>
        </w:tabs>
        <w:ind w:left="360"/>
        <w:rPr>
          <w:b/>
          <w:sz w:val="12"/>
          <w:szCs w:val="8"/>
        </w:rPr>
      </w:pPr>
    </w:p>
    <w:p w14:paraId="2DB94B21" w14:textId="6859C885" w:rsidR="002C4BA8" w:rsidRPr="0099726D" w:rsidRDefault="002C4BA8" w:rsidP="0099726D">
      <w:pPr>
        <w:pStyle w:val="ListParagraph"/>
        <w:numPr>
          <w:ilvl w:val="0"/>
          <w:numId w:val="5"/>
        </w:numPr>
        <w:tabs>
          <w:tab w:val="left" w:pos="360"/>
          <w:tab w:val="left" w:pos="720"/>
          <w:tab w:val="left" w:pos="1080"/>
          <w:tab w:val="left" w:pos="1440"/>
          <w:tab w:val="left" w:pos="1800"/>
          <w:tab w:val="left" w:pos="2160"/>
          <w:tab w:val="left" w:pos="2520"/>
          <w:tab w:val="left" w:pos="2880"/>
        </w:tabs>
        <w:rPr>
          <w:b/>
        </w:rPr>
      </w:pPr>
      <w:r w:rsidRPr="0099726D">
        <w:rPr>
          <w:b/>
        </w:rPr>
        <w:t>Old Testament Canon</w:t>
      </w:r>
    </w:p>
    <w:p w14:paraId="005C19E3" w14:textId="10E2525F" w:rsidR="0099726D" w:rsidRPr="0099726D" w:rsidRDefault="0099726D" w:rsidP="0099726D">
      <w:pPr>
        <w:pStyle w:val="ListParagraph"/>
        <w:numPr>
          <w:ilvl w:val="0"/>
          <w:numId w:val="5"/>
        </w:numPr>
        <w:tabs>
          <w:tab w:val="left" w:pos="360"/>
          <w:tab w:val="left" w:pos="720"/>
          <w:tab w:val="left" w:pos="1080"/>
          <w:tab w:val="left" w:pos="1440"/>
          <w:tab w:val="left" w:pos="1800"/>
          <w:tab w:val="left" w:pos="2160"/>
          <w:tab w:val="left" w:pos="2520"/>
          <w:tab w:val="left" w:pos="2880"/>
        </w:tabs>
        <w:rPr>
          <w:b/>
        </w:rPr>
      </w:pPr>
      <w:r>
        <w:rPr>
          <w:b/>
        </w:rPr>
        <w:t>New Testament Canon</w:t>
      </w:r>
    </w:p>
    <w:p w14:paraId="0674F80B" w14:textId="7387EADA" w:rsidR="0019494B" w:rsidRDefault="0099726D" w:rsidP="0099726D">
      <w:pPr>
        <w:tabs>
          <w:tab w:val="left" w:pos="360"/>
          <w:tab w:val="left" w:pos="720"/>
          <w:tab w:val="left" w:pos="1080"/>
          <w:tab w:val="left" w:pos="1440"/>
          <w:tab w:val="left" w:pos="1800"/>
          <w:tab w:val="left" w:pos="2160"/>
          <w:tab w:val="left" w:pos="2520"/>
          <w:tab w:val="left" w:pos="2880"/>
        </w:tabs>
        <w:ind w:left="720"/>
      </w:pPr>
      <w:r>
        <w:rPr>
          <w:b/>
        </w:rPr>
        <w:t>1</w:t>
      </w:r>
      <w:r w:rsidR="0019494B">
        <w:rPr>
          <w:b/>
        </w:rPr>
        <w:t xml:space="preserve">. </w:t>
      </w:r>
      <w:r w:rsidR="0019494B">
        <w:rPr>
          <w:b/>
        </w:rPr>
        <w:tab/>
        <w:t>The Canon of the New Testament</w:t>
      </w:r>
    </w:p>
    <w:p w14:paraId="0674F80C" w14:textId="77777777" w:rsidR="0019494B" w:rsidRDefault="0019494B" w:rsidP="00BE295C">
      <w:pPr>
        <w:tabs>
          <w:tab w:val="left" w:pos="360"/>
          <w:tab w:val="left" w:pos="720"/>
          <w:tab w:val="left" w:pos="1080"/>
          <w:tab w:val="left" w:pos="1440"/>
          <w:tab w:val="left" w:pos="1800"/>
          <w:tab w:val="left" w:pos="2160"/>
          <w:tab w:val="left" w:pos="2520"/>
          <w:tab w:val="left" w:pos="2880"/>
        </w:tabs>
        <w:ind w:left="1080"/>
      </w:pPr>
      <w:r>
        <w:t>The process of recognizing the New Testament was much slower.  Its history may be traced through Citations, Lists, Translations and Councils.</w:t>
      </w:r>
    </w:p>
    <w:p w14:paraId="0674F80D" w14:textId="77777777" w:rsidR="0019494B" w:rsidRPr="003D6863" w:rsidRDefault="0019494B" w:rsidP="003E3DF7">
      <w:pPr>
        <w:tabs>
          <w:tab w:val="left" w:pos="360"/>
          <w:tab w:val="left" w:pos="720"/>
          <w:tab w:val="left" w:pos="1080"/>
          <w:tab w:val="left" w:pos="1440"/>
          <w:tab w:val="left" w:pos="1800"/>
          <w:tab w:val="left" w:pos="2160"/>
          <w:tab w:val="left" w:pos="2520"/>
          <w:tab w:val="left" w:pos="2880"/>
        </w:tabs>
        <w:ind w:left="720"/>
        <w:rPr>
          <w:sz w:val="12"/>
          <w:szCs w:val="8"/>
        </w:rPr>
      </w:pPr>
    </w:p>
    <w:p w14:paraId="0674F80E" w14:textId="64671B3F" w:rsidR="0019494B" w:rsidRDefault="00BE295C" w:rsidP="00BE295C">
      <w:pPr>
        <w:tabs>
          <w:tab w:val="left" w:pos="360"/>
          <w:tab w:val="left" w:pos="720"/>
          <w:tab w:val="left" w:pos="1080"/>
          <w:tab w:val="left" w:pos="1440"/>
          <w:tab w:val="left" w:pos="1800"/>
          <w:tab w:val="left" w:pos="2160"/>
          <w:tab w:val="left" w:pos="2520"/>
          <w:tab w:val="left" w:pos="2880"/>
        </w:tabs>
        <w:ind w:left="1080"/>
      </w:pPr>
      <w:r>
        <w:rPr>
          <w:b/>
        </w:rPr>
        <w:t>a.</w:t>
      </w:r>
      <w:r w:rsidR="0019494B">
        <w:rPr>
          <w:b/>
        </w:rPr>
        <w:t xml:space="preserve"> </w:t>
      </w:r>
      <w:r w:rsidR="0019494B">
        <w:rPr>
          <w:b/>
        </w:rPr>
        <w:tab/>
        <w:t>Gradual Revelation and Writing</w:t>
      </w:r>
      <w:r w:rsidR="0019494B">
        <w:t xml:space="preserve"> – A.D. 45-95</w:t>
      </w:r>
    </w:p>
    <w:p w14:paraId="0674F80F" w14:textId="77777777" w:rsidR="0019494B" w:rsidRPr="00EF64FF" w:rsidRDefault="0019494B" w:rsidP="00BE295C">
      <w:pPr>
        <w:tabs>
          <w:tab w:val="left" w:pos="360"/>
          <w:tab w:val="left" w:pos="720"/>
          <w:tab w:val="left" w:pos="1080"/>
          <w:tab w:val="left" w:pos="1440"/>
          <w:tab w:val="left" w:pos="1800"/>
          <w:tab w:val="left" w:pos="2160"/>
          <w:tab w:val="left" w:pos="2520"/>
          <w:tab w:val="left" w:pos="2880"/>
        </w:tabs>
        <w:ind w:left="1440"/>
        <w:rPr>
          <w:i/>
          <w:szCs w:val="22"/>
        </w:rPr>
      </w:pPr>
      <w:r w:rsidRPr="00EF64FF">
        <w:rPr>
          <w:szCs w:val="22"/>
        </w:rPr>
        <w:t xml:space="preserve">"Apart from the Old Testament, Christianity had no authoritative writings for the first 15 years of its existence.  Proclamation during this period was solely by word-of-mouth based on the Old Testament and the tradition of eyewitness reports which were primarily oral.  Doctrinal and practical issues among early Christians created the need for epistles first (beginning with James in the late forties).  These were written by early apostles and prophets </w:t>
      </w:r>
      <w:proofErr w:type="gramStart"/>
      <w:r w:rsidRPr="00EF64FF">
        <w:rPr>
          <w:szCs w:val="22"/>
        </w:rPr>
        <w:t>on the basis of</w:t>
      </w:r>
      <w:proofErr w:type="gramEnd"/>
      <w:r w:rsidRPr="00EF64FF">
        <w:rPr>
          <w:szCs w:val="22"/>
        </w:rPr>
        <w:t xml:space="preserve"> direct revelations given them by God.  Epistles continued to appear … About ten years after the first epistle was written, as eyewitnesses of Jesus' earthly life and resurrection became </w:t>
      </w:r>
      <w:proofErr w:type="gramStart"/>
      <w:r w:rsidRPr="00EF64FF">
        <w:rPr>
          <w:szCs w:val="22"/>
        </w:rPr>
        <w:t>more scarce</w:t>
      </w:r>
      <w:proofErr w:type="gramEnd"/>
      <w:r w:rsidR="00C072C0" w:rsidRPr="00EF64FF">
        <w:rPr>
          <w:szCs w:val="22"/>
        </w:rPr>
        <w:t xml:space="preserve"> </w:t>
      </w:r>
      <w:r w:rsidRPr="00EF64FF">
        <w:rPr>
          <w:szCs w:val="22"/>
        </w:rPr>
        <w:t xml:space="preserve">and Christianity spread to the extent that there were not enough to tell the story of His life orally, the Gospels began to appear." Robert Thomas, </w:t>
      </w:r>
      <w:r w:rsidRPr="00EF64FF">
        <w:rPr>
          <w:i/>
          <w:szCs w:val="22"/>
        </w:rPr>
        <w:t>The Canon of the New Testament</w:t>
      </w:r>
    </w:p>
    <w:p w14:paraId="0674F810" w14:textId="77777777" w:rsidR="0019494B" w:rsidRPr="003D6863" w:rsidRDefault="0019494B" w:rsidP="003E3DF7">
      <w:pPr>
        <w:tabs>
          <w:tab w:val="left" w:pos="360"/>
          <w:tab w:val="left" w:pos="720"/>
          <w:tab w:val="left" w:pos="1080"/>
          <w:tab w:val="left" w:pos="1440"/>
          <w:tab w:val="left" w:pos="1800"/>
          <w:tab w:val="left" w:pos="2160"/>
          <w:tab w:val="left" w:pos="2520"/>
          <w:tab w:val="left" w:pos="2880"/>
        </w:tabs>
        <w:rPr>
          <w:sz w:val="12"/>
          <w:szCs w:val="10"/>
        </w:rPr>
      </w:pPr>
    </w:p>
    <w:p w14:paraId="0674F811" w14:textId="5C3D2DED" w:rsidR="0019494B" w:rsidRDefault="00BE295C" w:rsidP="00BE295C">
      <w:pPr>
        <w:tabs>
          <w:tab w:val="left" w:pos="360"/>
          <w:tab w:val="left" w:pos="720"/>
          <w:tab w:val="left" w:pos="1080"/>
          <w:tab w:val="left" w:pos="1440"/>
          <w:tab w:val="left" w:pos="1800"/>
          <w:tab w:val="left" w:pos="2160"/>
          <w:tab w:val="left" w:pos="2520"/>
          <w:tab w:val="left" w:pos="2880"/>
        </w:tabs>
        <w:ind w:left="1080"/>
      </w:pPr>
      <w:r>
        <w:rPr>
          <w:b/>
        </w:rPr>
        <w:t>b</w:t>
      </w:r>
      <w:r w:rsidR="0019494B">
        <w:rPr>
          <w:b/>
        </w:rPr>
        <w:t xml:space="preserve">. </w:t>
      </w:r>
      <w:r w:rsidR="0019494B">
        <w:rPr>
          <w:b/>
        </w:rPr>
        <w:tab/>
        <w:t>Gradual collection and recognition</w:t>
      </w:r>
    </w:p>
    <w:p w14:paraId="0674F812" w14:textId="1C4610C4" w:rsidR="0019494B" w:rsidRDefault="00467751" w:rsidP="00BE295C">
      <w:pPr>
        <w:tabs>
          <w:tab w:val="left" w:pos="360"/>
          <w:tab w:val="left" w:pos="720"/>
          <w:tab w:val="left" w:pos="1080"/>
          <w:tab w:val="left" w:pos="1440"/>
          <w:tab w:val="left" w:pos="1800"/>
          <w:tab w:val="left" w:pos="2160"/>
          <w:tab w:val="left" w:pos="2520"/>
          <w:tab w:val="left" w:pos="2880"/>
        </w:tabs>
        <w:ind w:left="1440"/>
      </w:pPr>
      <w:proofErr w:type="spellStart"/>
      <w:r>
        <w:rPr>
          <w:b/>
        </w:rPr>
        <w:t>i</w:t>
      </w:r>
      <w:proofErr w:type="spellEnd"/>
      <w:r w:rsidR="0019494B">
        <w:rPr>
          <w:b/>
        </w:rPr>
        <w:t>.</w:t>
      </w:r>
      <w:r w:rsidR="0019494B">
        <w:rPr>
          <w:b/>
        </w:rPr>
        <w:tab/>
        <w:t>Factors preventing immediate collection</w:t>
      </w:r>
    </w:p>
    <w:p w14:paraId="0674F813" w14:textId="77777777" w:rsidR="0019494B" w:rsidRDefault="0019494B" w:rsidP="00467751">
      <w:pPr>
        <w:tabs>
          <w:tab w:val="left" w:pos="360"/>
          <w:tab w:val="left" w:pos="720"/>
          <w:tab w:val="left" w:pos="1080"/>
          <w:tab w:val="left" w:pos="1440"/>
          <w:tab w:val="left" w:pos="1800"/>
          <w:tab w:val="left" w:pos="2160"/>
          <w:tab w:val="left" w:pos="2520"/>
          <w:tab w:val="left" w:pos="2880"/>
        </w:tabs>
        <w:ind w:left="2160" w:hanging="360"/>
      </w:pPr>
      <w:r w:rsidRPr="005103F1">
        <w:rPr>
          <w:u w:val="single"/>
        </w:rPr>
        <w:t>Gradual revelation</w:t>
      </w:r>
      <w:r w:rsidR="005103F1">
        <w:t xml:space="preserve"> – the books of the NT were not all revealed and written at the same time.</w:t>
      </w:r>
    </w:p>
    <w:p w14:paraId="0674F814" w14:textId="77777777" w:rsidR="00E17DA3" w:rsidRPr="003D6863" w:rsidRDefault="00E17DA3" w:rsidP="00467751">
      <w:pPr>
        <w:tabs>
          <w:tab w:val="left" w:pos="360"/>
          <w:tab w:val="left" w:pos="720"/>
          <w:tab w:val="left" w:pos="1080"/>
          <w:tab w:val="left" w:pos="1440"/>
          <w:tab w:val="left" w:pos="1800"/>
          <w:tab w:val="left" w:pos="2160"/>
          <w:tab w:val="left" w:pos="2520"/>
          <w:tab w:val="left" w:pos="2880"/>
        </w:tabs>
        <w:ind w:left="2160" w:hanging="360"/>
        <w:rPr>
          <w:sz w:val="12"/>
          <w:szCs w:val="8"/>
        </w:rPr>
      </w:pPr>
    </w:p>
    <w:p w14:paraId="0674F815" w14:textId="77777777" w:rsidR="0019494B" w:rsidRDefault="005103F1" w:rsidP="00467751">
      <w:pPr>
        <w:tabs>
          <w:tab w:val="left" w:pos="360"/>
          <w:tab w:val="left" w:pos="720"/>
          <w:tab w:val="left" w:pos="1080"/>
          <w:tab w:val="left" w:pos="1440"/>
          <w:tab w:val="left" w:pos="1800"/>
          <w:tab w:val="left" w:pos="2160"/>
          <w:tab w:val="left" w:pos="2520"/>
          <w:tab w:val="left" w:pos="2880"/>
        </w:tabs>
        <w:ind w:left="2160" w:hanging="360"/>
      </w:pPr>
      <w:r w:rsidRPr="005103F1">
        <w:rPr>
          <w:u w:val="single"/>
        </w:rPr>
        <w:t>Isolated</w:t>
      </w:r>
      <w:r w:rsidR="0019494B" w:rsidRPr="005103F1">
        <w:rPr>
          <w:u w:val="single"/>
        </w:rPr>
        <w:t xml:space="preserve"> circulation</w:t>
      </w:r>
      <w:r>
        <w:t xml:space="preserve"> – the written revelation was not broadly distributed; in many cases, the books were written to </w:t>
      </w:r>
      <w:proofErr w:type="gramStart"/>
      <w:r>
        <w:t>particular churches</w:t>
      </w:r>
      <w:proofErr w:type="gramEnd"/>
      <w:r>
        <w:t>, or even particular individuals.</w:t>
      </w:r>
    </w:p>
    <w:p w14:paraId="0674F816" w14:textId="77777777" w:rsidR="00E17DA3" w:rsidRPr="003D6863" w:rsidRDefault="00E17DA3" w:rsidP="00467751">
      <w:pPr>
        <w:tabs>
          <w:tab w:val="left" w:pos="360"/>
          <w:tab w:val="left" w:pos="720"/>
          <w:tab w:val="left" w:pos="1080"/>
          <w:tab w:val="left" w:pos="1440"/>
          <w:tab w:val="left" w:pos="1800"/>
          <w:tab w:val="left" w:pos="2160"/>
          <w:tab w:val="left" w:pos="2520"/>
          <w:tab w:val="left" w:pos="2880"/>
        </w:tabs>
        <w:ind w:left="2160" w:hanging="360"/>
        <w:rPr>
          <w:sz w:val="12"/>
          <w:szCs w:val="8"/>
        </w:rPr>
      </w:pPr>
    </w:p>
    <w:p w14:paraId="0674F817" w14:textId="77777777" w:rsidR="0019494B" w:rsidRDefault="0019494B" w:rsidP="00467751">
      <w:pPr>
        <w:tabs>
          <w:tab w:val="left" w:pos="360"/>
          <w:tab w:val="left" w:pos="720"/>
          <w:tab w:val="left" w:pos="1080"/>
          <w:tab w:val="left" w:pos="1440"/>
          <w:tab w:val="left" w:pos="1800"/>
          <w:tab w:val="left" w:pos="2160"/>
          <w:tab w:val="left" w:pos="2520"/>
          <w:tab w:val="left" w:pos="2880"/>
        </w:tabs>
        <w:ind w:left="2160" w:hanging="360"/>
      </w:pPr>
      <w:r w:rsidRPr="005103F1">
        <w:rPr>
          <w:u w:val="single"/>
        </w:rPr>
        <w:t>Limited communication</w:t>
      </w:r>
      <w:r w:rsidR="005103F1">
        <w:t xml:space="preserve"> – the written revelation was prevented from a rapid dissemination by a very rudimentary communication system.</w:t>
      </w:r>
    </w:p>
    <w:p w14:paraId="0674F818" w14:textId="77777777" w:rsidR="00E17DA3" w:rsidRPr="003D6863" w:rsidRDefault="00E17DA3" w:rsidP="00467751">
      <w:pPr>
        <w:tabs>
          <w:tab w:val="left" w:pos="360"/>
          <w:tab w:val="left" w:pos="720"/>
          <w:tab w:val="left" w:pos="1080"/>
          <w:tab w:val="left" w:pos="1440"/>
          <w:tab w:val="left" w:pos="1800"/>
          <w:tab w:val="left" w:pos="2160"/>
          <w:tab w:val="left" w:pos="2520"/>
          <w:tab w:val="left" w:pos="2880"/>
        </w:tabs>
        <w:ind w:left="2160" w:hanging="360"/>
        <w:rPr>
          <w:sz w:val="12"/>
          <w:szCs w:val="8"/>
        </w:rPr>
      </w:pPr>
    </w:p>
    <w:p w14:paraId="0674F819" w14:textId="77777777" w:rsidR="0019494B" w:rsidRDefault="0019494B" w:rsidP="00467751">
      <w:pPr>
        <w:tabs>
          <w:tab w:val="left" w:pos="360"/>
          <w:tab w:val="left" w:pos="720"/>
          <w:tab w:val="left" w:pos="1080"/>
          <w:tab w:val="left" w:pos="1440"/>
          <w:tab w:val="left" w:pos="1800"/>
          <w:tab w:val="left" w:pos="2160"/>
          <w:tab w:val="left" w:pos="2520"/>
          <w:tab w:val="left" w:pos="2880"/>
        </w:tabs>
        <w:ind w:left="2160" w:hanging="360"/>
      </w:pPr>
      <w:r w:rsidRPr="005103F1">
        <w:rPr>
          <w:u w:val="single"/>
        </w:rPr>
        <w:t>Gradual recognition</w:t>
      </w:r>
      <w:r w:rsidR="005103F1">
        <w:t xml:space="preserve"> – As a result of the </w:t>
      </w:r>
      <w:r w:rsidR="008A1688">
        <w:t>above-mentioned</w:t>
      </w:r>
      <w:r w:rsidR="005103F1">
        <w:t xml:space="preserve"> difficulties, the gathering and canonization of the New Testament was a slow process.  This process was made even more difficult by the broad and rapid spread of the Gospel, and thus the </w:t>
      </w:r>
      <w:r w:rsidR="008A1688">
        <w:t>varied destinations of many of the writings.</w:t>
      </w:r>
      <w:r w:rsidR="005103F1">
        <w:t xml:space="preserve"> </w:t>
      </w:r>
    </w:p>
    <w:p w14:paraId="0674F81A" w14:textId="77777777" w:rsidR="00D27FCB" w:rsidRPr="003D6863" w:rsidRDefault="00D27FCB" w:rsidP="005103F1">
      <w:pPr>
        <w:tabs>
          <w:tab w:val="left" w:pos="360"/>
          <w:tab w:val="left" w:pos="720"/>
          <w:tab w:val="left" w:pos="1080"/>
          <w:tab w:val="left" w:pos="1440"/>
          <w:tab w:val="left" w:pos="1800"/>
          <w:tab w:val="left" w:pos="2160"/>
          <w:tab w:val="left" w:pos="2520"/>
          <w:tab w:val="left" w:pos="2880"/>
        </w:tabs>
        <w:ind w:left="1800" w:hanging="360"/>
        <w:rPr>
          <w:sz w:val="12"/>
          <w:szCs w:val="8"/>
        </w:rPr>
      </w:pPr>
    </w:p>
    <w:p w14:paraId="143341DF" w14:textId="77777777" w:rsidR="00720F89" w:rsidRDefault="00467751" w:rsidP="00720F89">
      <w:pPr>
        <w:tabs>
          <w:tab w:val="left" w:pos="360"/>
          <w:tab w:val="left" w:pos="720"/>
          <w:tab w:val="left" w:pos="1080"/>
          <w:tab w:val="left" w:pos="1440"/>
          <w:tab w:val="left" w:pos="1800"/>
          <w:tab w:val="left" w:pos="2160"/>
          <w:tab w:val="left" w:pos="2520"/>
          <w:tab w:val="left" w:pos="2880"/>
        </w:tabs>
        <w:ind w:left="1440"/>
        <w:rPr>
          <w:b/>
        </w:rPr>
      </w:pPr>
      <w:r>
        <w:rPr>
          <w:b/>
        </w:rPr>
        <w:t>ii</w:t>
      </w:r>
      <w:r w:rsidR="0019494B">
        <w:rPr>
          <w:b/>
        </w:rPr>
        <w:t xml:space="preserve">. </w:t>
      </w:r>
      <w:r w:rsidR="0019494B">
        <w:rPr>
          <w:b/>
        </w:rPr>
        <w:tab/>
      </w:r>
      <w:r w:rsidR="00720F89">
        <w:rPr>
          <w:b/>
        </w:rPr>
        <w:t xml:space="preserve">Factors leading to the official collection of </w:t>
      </w:r>
    </w:p>
    <w:p w14:paraId="0D72CAB4" w14:textId="77777777" w:rsidR="00720F89" w:rsidRDefault="00720F89" w:rsidP="00720F89">
      <w:pPr>
        <w:tabs>
          <w:tab w:val="left" w:pos="360"/>
          <w:tab w:val="left" w:pos="720"/>
          <w:tab w:val="left" w:pos="1080"/>
          <w:tab w:val="left" w:pos="1440"/>
          <w:tab w:val="left" w:pos="1800"/>
          <w:tab w:val="left" w:pos="2160"/>
          <w:tab w:val="left" w:pos="2520"/>
          <w:tab w:val="left" w:pos="2880"/>
        </w:tabs>
        <w:ind w:left="1800"/>
      </w:pPr>
      <w:r>
        <w:rPr>
          <w:b/>
        </w:rPr>
        <w:t>Christian Scripture</w:t>
      </w:r>
    </w:p>
    <w:p w14:paraId="07D701D5" w14:textId="77777777" w:rsidR="00720F89" w:rsidRDefault="00720F89" w:rsidP="00720F89">
      <w:pPr>
        <w:numPr>
          <w:ilvl w:val="0"/>
          <w:numId w:val="3"/>
        </w:numPr>
        <w:tabs>
          <w:tab w:val="clear" w:pos="1980"/>
          <w:tab w:val="left" w:pos="360"/>
          <w:tab w:val="left" w:pos="720"/>
          <w:tab w:val="left" w:pos="1080"/>
          <w:tab w:val="left" w:pos="1440"/>
          <w:tab w:val="left" w:pos="1800"/>
          <w:tab w:val="left" w:pos="2160"/>
          <w:tab w:val="left" w:pos="2520"/>
          <w:tab w:val="left" w:pos="2880"/>
        </w:tabs>
        <w:ind w:left="2160"/>
      </w:pPr>
      <w:r>
        <w:t>The existence of the Old Testament</w:t>
      </w:r>
    </w:p>
    <w:p w14:paraId="5E6E02D2" w14:textId="77777777" w:rsidR="00720F89" w:rsidRDefault="00720F89" w:rsidP="00720F89">
      <w:pPr>
        <w:numPr>
          <w:ilvl w:val="0"/>
          <w:numId w:val="3"/>
        </w:numPr>
        <w:tabs>
          <w:tab w:val="clear" w:pos="1980"/>
          <w:tab w:val="left" w:pos="360"/>
          <w:tab w:val="left" w:pos="720"/>
          <w:tab w:val="left" w:pos="1080"/>
          <w:tab w:val="left" w:pos="1440"/>
          <w:tab w:val="left" w:pos="1800"/>
          <w:tab w:val="left" w:pos="2160"/>
          <w:tab w:val="left" w:pos="2520"/>
          <w:tab w:val="left" w:pos="2880"/>
        </w:tabs>
        <w:ind w:left="2160"/>
      </w:pPr>
      <w:r>
        <w:t>The authoritative nature of the NT books</w:t>
      </w:r>
    </w:p>
    <w:p w14:paraId="3D6F2634" w14:textId="77777777" w:rsidR="00720F89" w:rsidRDefault="00720F89" w:rsidP="00720F89">
      <w:pPr>
        <w:numPr>
          <w:ilvl w:val="0"/>
          <w:numId w:val="3"/>
        </w:numPr>
        <w:tabs>
          <w:tab w:val="clear" w:pos="1980"/>
          <w:tab w:val="left" w:pos="360"/>
          <w:tab w:val="left" w:pos="720"/>
          <w:tab w:val="left" w:pos="1080"/>
          <w:tab w:val="left" w:pos="1440"/>
          <w:tab w:val="left" w:pos="1800"/>
          <w:tab w:val="left" w:pos="2160"/>
          <w:tab w:val="left" w:pos="2520"/>
          <w:tab w:val="left" w:pos="2880"/>
        </w:tabs>
        <w:ind w:left="2160"/>
      </w:pPr>
      <w:r>
        <w:t>The use of these books in worship services</w:t>
      </w:r>
    </w:p>
    <w:p w14:paraId="6C1972A7" w14:textId="77777777" w:rsidR="00720F89" w:rsidRDefault="00720F89" w:rsidP="00720F89">
      <w:pPr>
        <w:numPr>
          <w:ilvl w:val="0"/>
          <w:numId w:val="3"/>
        </w:numPr>
        <w:tabs>
          <w:tab w:val="clear" w:pos="1980"/>
          <w:tab w:val="left" w:pos="360"/>
          <w:tab w:val="left" w:pos="720"/>
          <w:tab w:val="left" w:pos="1080"/>
          <w:tab w:val="left" w:pos="1440"/>
          <w:tab w:val="left" w:pos="1800"/>
          <w:tab w:val="left" w:pos="2160"/>
          <w:tab w:val="left" w:pos="2520"/>
          <w:tab w:val="left" w:pos="2880"/>
        </w:tabs>
        <w:ind w:left="2160"/>
      </w:pPr>
      <w:r>
        <w:t>The use in doctrinal controversy</w:t>
      </w:r>
    </w:p>
    <w:p w14:paraId="275061BD" w14:textId="77777777" w:rsidR="00720F89" w:rsidRDefault="00720F89" w:rsidP="00720F89">
      <w:pPr>
        <w:numPr>
          <w:ilvl w:val="0"/>
          <w:numId w:val="3"/>
        </w:numPr>
        <w:tabs>
          <w:tab w:val="clear" w:pos="1980"/>
          <w:tab w:val="left" w:pos="360"/>
          <w:tab w:val="left" w:pos="720"/>
          <w:tab w:val="left" w:pos="1080"/>
          <w:tab w:val="left" w:pos="1440"/>
          <w:tab w:val="left" w:pos="1800"/>
          <w:tab w:val="left" w:pos="2160"/>
          <w:tab w:val="left" w:pos="2520"/>
          <w:tab w:val="left" w:pos="2880"/>
        </w:tabs>
        <w:ind w:left="2160"/>
      </w:pPr>
      <w:r>
        <w:t>Marcion's canon – heretic who published his own list A.D. 140 – included only Luke, ten of Paul's letters (no pastorals), NO Old Testament!</w:t>
      </w:r>
    </w:p>
    <w:p w14:paraId="51C246E2" w14:textId="77777777" w:rsidR="00720F89" w:rsidRPr="00220CEA" w:rsidRDefault="00720F89" w:rsidP="00720F89">
      <w:pPr>
        <w:tabs>
          <w:tab w:val="left" w:pos="360"/>
          <w:tab w:val="left" w:pos="720"/>
          <w:tab w:val="left" w:pos="1080"/>
          <w:tab w:val="left" w:pos="1440"/>
          <w:tab w:val="left" w:pos="1800"/>
          <w:tab w:val="left" w:pos="2160"/>
          <w:tab w:val="left" w:pos="2520"/>
          <w:tab w:val="left" w:pos="2880"/>
        </w:tabs>
        <w:ind w:left="2520"/>
        <w:rPr>
          <w:sz w:val="22"/>
          <w:szCs w:val="18"/>
        </w:rPr>
      </w:pPr>
      <w:r w:rsidRPr="00220CEA">
        <w:rPr>
          <w:sz w:val="22"/>
        </w:rPr>
        <w:t xml:space="preserve">"He had become convinced that the God of the Old Testament could not be identified with the loving heavenly Father whom Jesus proclaimed, and so he rejected the Old Testament.  Something had of course to be put in its place for purposes of Christian worship and devotion, and Marcion proposed a Christian collection, consisting of the Gospel of Luke and ten letters of Paul." Goodspeed, </w:t>
      </w:r>
      <w:r w:rsidRPr="00220CEA">
        <w:rPr>
          <w:i/>
          <w:iCs/>
          <w:sz w:val="22"/>
        </w:rPr>
        <w:t xml:space="preserve">Story of the Bible, </w:t>
      </w:r>
      <w:r w:rsidRPr="00220CEA">
        <w:rPr>
          <w:sz w:val="22"/>
        </w:rPr>
        <w:t>p.139</w:t>
      </w:r>
    </w:p>
    <w:p w14:paraId="252620EC" w14:textId="77777777" w:rsidR="00720F89" w:rsidRDefault="00720F89" w:rsidP="00720F89">
      <w:pPr>
        <w:numPr>
          <w:ilvl w:val="0"/>
          <w:numId w:val="3"/>
        </w:numPr>
        <w:tabs>
          <w:tab w:val="clear" w:pos="1980"/>
          <w:tab w:val="left" w:pos="360"/>
          <w:tab w:val="left" w:pos="720"/>
          <w:tab w:val="left" w:pos="1080"/>
          <w:tab w:val="left" w:pos="1440"/>
          <w:tab w:val="left" w:pos="1800"/>
          <w:tab w:val="left" w:pos="2160"/>
          <w:tab w:val="left" w:pos="2520"/>
          <w:tab w:val="left" w:pos="2880"/>
        </w:tabs>
        <w:ind w:left="2160"/>
      </w:pPr>
      <w:r>
        <w:t>The persecution of the church, including the destruction of its sacred writings</w:t>
      </w:r>
    </w:p>
    <w:p w14:paraId="42C9C8E3" w14:textId="77777777" w:rsidR="00720F89" w:rsidRDefault="00720F89" w:rsidP="00720F89">
      <w:pPr>
        <w:numPr>
          <w:ilvl w:val="0"/>
          <w:numId w:val="3"/>
        </w:numPr>
        <w:tabs>
          <w:tab w:val="clear" w:pos="1980"/>
          <w:tab w:val="left" w:pos="360"/>
          <w:tab w:val="left" w:pos="720"/>
          <w:tab w:val="left" w:pos="1080"/>
          <w:tab w:val="left" w:pos="1440"/>
          <w:tab w:val="left" w:pos="1800"/>
          <w:tab w:val="left" w:pos="2160"/>
          <w:tab w:val="left" w:pos="2520"/>
          <w:tab w:val="left" w:pos="2880"/>
        </w:tabs>
        <w:ind w:left="2160"/>
      </w:pPr>
      <w:smartTag w:uri="urn:schemas-microsoft-com:office:smarttags" w:element="City">
        <w:smartTag w:uri="urn:schemas-microsoft-com:office:smarttags" w:element="place">
          <w:r>
            <w:t>Constantine</w:t>
          </w:r>
        </w:smartTag>
      </w:smartTag>
      <w:r>
        <w:t>'s Law – he followed Diocletian – A.D. 313 declared Christianity the official state religion – requested Eusebius to make 50 copies of the New Testament</w:t>
      </w:r>
    </w:p>
    <w:p w14:paraId="023F55AE" w14:textId="18111ABC" w:rsidR="00746791" w:rsidRDefault="00746791" w:rsidP="00720F89">
      <w:pPr>
        <w:numPr>
          <w:ilvl w:val="0"/>
          <w:numId w:val="3"/>
        </w:numPr>
        <w:tabs>
          <w:tab w:val="clear" w:pos="1980"/>
          <w:tab w:val="left" w:pos="360"/>
          <w:tab w:val="left" w:pos="720"/>
          <w:tab w:val="left" w:pos="1080"/>
          <w:tab w:val="left" w:pos="1440"/>
          <w:tab w:val="left" w:pos="1800"/>
          <w:tab w:val="left" w:pos="2160"/>
          <w:tab w:val="left" w:pos="2520"/>
          <w:tab w:val="left" w:pos="2880"/>
        </w:tabs>
        <w:ind w:left="2160"/>
      </w:pPr>
      <w:r>
        <w:t>The materials on which the</w:t>
      </w:r>
      <w:r w:rsidR="00E10C5A">
        <w:t>se writings were written</w:t>
      </w:r>
    </w:p>
    <w:p w14:paraId="7957A116" w14:textId="73FA7CE4" w:rsidR="00E10C5A" w:rsidRPr="0016115F" w:rsidRDefault="009849B1" w:rsidP="00E10C5A">
      <w:pPr>
        <w:tabs>
          <w:tab w:val="left" w:pos="360"/>
          <w:tab w:val="left" w:pos="720"/>
          <w:tab w:val="left" w:pos="1080"/>
          <w:tab w:val="left" w:pos="1440"/>
          <w:tab w:val="left" w:pos="1800"/>
          <w:tab w:val="left" w:pos="2160"/>
          <w:tab w:val="left" w:pos="2520"/>
          <w:tab w:val="left" w:pos="2880"/>
        </w:tabs>
        <w:ind w:left="2520"/>
        <w:rPr>
          <w:rFonts w:ascii="Arial" w:hAnsi="Arial" w:cs="Arial"/>
          <w:szCs w:val="28"/>
        </w:rPr>
      </w:pPr>
      <w:r w:rsidRPr="00EF64FF">
        <w:rPr>
          <w:szCs w:val="22"/>
        </w:rPr>
        <w:t>"</w:t>
      </w:r>
      <w:r>
        <w:rPr>
          <w:szCs w:val="22"/>
        </w:rPr>
        <w:t xml:space="preserve">… the original copies of the New Testament books were made </w:t>
      </w:r>
      <w:r w:rsidR="00EF7553">
        <w:rPr>
          <w:szCs w:val="22"/>
        </w:rPr>
        <w:t>on papyrus, which was the ancient paper.… This substance was by no means durable</w:t>
      </w:r>
      <w:proofErr w:type="gramStart"/>
      <w:r w:rsidR="00F95B70">
        <w:rPr>
          <w:szCs w:val="22"/>
        </w:rPr>
        <w:t>.…</w:t>
      </w:r>
      <w:proofErr w:type="gramEnd"/>
      <w:r w:rsidR="00F95B70">
        <w:rPr>
          <w:szCs w:val="22"/>
        </w:rPr>
        <w:t xml:space="preserve"> use and exposure to the atmosphere caused its sure and speedy de</w:t>
      </w:r>
      <w:r w:rsidR="00181FCC">
        <w:rPr>
          <w:szCs w:val="22"/>
        </w:rPr>
        <w:t>struction</w:t>
      </w:r>
      <w:proofErr w:type="gramStart"/>
      <w:r w:rsidR="00181FCC">
        <w:rPr>
          <w:szCs w:val="22"/>
        </w:rPr>
        <w:t>.…</w:t>
      </w:r>
      <w:proofErr w:type="gramEnd"/>
      <w:r w:rsidR="00181FCC">
        <w:rPr>
          <w:szCs w:val="22"/>
        </w:rPr>
        <w:t xml:space="preserve"> Our possession of these truths would have been utterly lost had it not been for two </w:t>
      </w:r>
      <w:proofErr w:type="gramStart"/>
      <w:r w:rsidR="00181FCC">
        <w:rPr>
          <w:szCs w:val="22"/>
        </w:rPr>
        <w:t>source</w:t>
      </w:r>
      <w:proofErr w:type="gramEnd"/>
      <w:r w:rsidR="00181FCC">
        <w:rPr>
          <w:szCs w:val="22"/>
        </w:rPr>
        <w:t xml:space="preserve"> of preservation</w:t>
      </w:r>
      <w:r w:rsidR="00885CDC">
        <w:rPr>
          <w:szCs w:val="22"/>
        </w:rPr>
        <w:t>, namely, the numerous copies of these books</w:t>
      </w:r>
      <w:r w:rsidR="005E73F5">
        <w:rPr>
          <w:szCs w:val="22"/>
        </w:rPr>
        <w:t xml:space="preserve"> … and, secondly, the abundance of Scripture quotation</w:t>
      </w:r>
      <w:r w:rsidR="005D43B9">
        <w:rPr>
          <w:szCs w:val="22"/>
        </w:rPr>
        <w:t>, in which the early disciples habitually indulged in their writings.</w:t>
      </w:r>
      <w:r w:rsidR="00594C23">
        <w:rPr>
          <w:szCs w:val="22"/>
        </w:rPr>
        <w:t xml:space="preserve">… </w:t>
      </w:r>
      <w:r w:rsidR="008C7200">
        <w:rPr>
          <w:szCs w:val="22"/>
        </w:rPr>
        <w:t>they took special delight in citing extensively from the Scriptures.</w:t>
      </w:r>
      <w:r w:rsidRPr="00EF64FF">
        <w:rPr>
          <w:szCs w:val="22"/>
        </w:rPr>
        <w:t>"</w:t>
      </w:r>
      <w:r w:rsidR="0016115F">
        <w:rPr>
          <w:szCs w:val="22"/>
        </w:rPr>
        <w:t xml:space="preserve"> Hall, </w:t>
      </w:r>
      <w:r w:rsidR="0016115F">
        <w:rPr>
          <w:i/>
          <w:iCs/>
          <w:szCs w:val="22"/>
        </w:rPr>
        <w:t>History of Revision</w:t>
      </w:r>
      <w:r w:rsidR="0016115F">
        <w:rPr>
          <w:rFonts w:ascii="Arial" w:hAnsi="Arial" w:cs="Arial"/>
          <w:szCs w:val="28"/>
        </w:rPr>
        <w:t xml:space="preserve">, </w:t>
      </w:r>
      <w:r w:rsidR="0016115F" w:rsidRPr="00894697">
        <w:rPr>
          <w:szCs w:val="24"/>
        </w:rPr>
        <w:t>p</w:t>
      </w:r>
      <w:r w:rsidR="007C3934">
        <w:rPr>
          <w:szCs w:val="24"/>
        </w:rPr>
        <w:t>p</w:t>
      </w:r>
      <w:r w:rsidR="0016115F" w:rsidRPr="00894697">
        <w:rPr>
          <w:szCs w:val="24"/>
        </w:rPr>
        <w:t>.15</w:t>
      </w:r>
      <w:r w:rsidR="007C3934">
        <w:rPr>
          <w:szCs w:val="24"/>
        </w:rPr>
        <w:t>, 29</w:t>
      </w:r>
    </w:p>
    <w:p w14:paraId="0674F82A" w14:textId="77777777" w:rsidR="0019494B" w:rsidRPr="003D6863" w:rsidRDefault="0019494B" w:rsidP="003E3DF7">
      <w:pPr>
        <w:tabs>
          <w:tab w:val="left" w:pos="360"/>
          <w:tab w:val="left" w:pos="720"/>
          <w:tab w:val="left" w:pos="1080"/>
          <w:tab w:val="left" w:pos="1440"/>
          <w:tab w:val="left" w:pos="1800"/>
          <w:tab w:val="left" w:pos="2160"/>
          <w:tab w:val="left" w:pos="2520"/>
          <w:tab w:val="left" w:pos="2880"/>
        </w:tabs>
        <w:ind w:left="1807"/>
        <w:rPr>
          <w:sz w:val="12"/>
          <w:szCs w:val="8"/>
        </w:rPr>
      </w:pPr>
    </w:p>
    <w:p w14:paraId="678E6A56" w14:textId="77777777" w:rsidR="00720F89" w:rsidRDefault="00467751" w:rsidP="00720F89">
      <w:pPr>
        <w:tabs>
          <w:tab w:val="left" w:pos="360"/>
          <w:tab w:val="left" w:pos="720"/>
          <w:tab w:val="left" w:pos="1080"/>
          <w:tab w:val="left" w:pos="1440"/>
          <w:tab w:val="left" w:pos="1800"/>
          <w:tab w:val="left" w:pos="2160"/>
          <w:tab w:val="left" w:pos="2520"/>
          <w:tab w:val="left" w:pos="2880"/>
        </w:tabs>
        <w:ind w:left="1440"/>
      </w:pPr>
      <w:r>
        <w:rPr>
          <w:b/>
        </w:rPr>
        <w:t>iii</w:t>
      </w:r>
      <w:r w:rsidR="0019494B">
        <w:rPr>
          <w:b/>
        </w:rPr>
        <w:t xml:space="preserve">. </w:t>
      </w:r>
      <w:r w:rsidR="0019494B">
        <w:rPr>
          <w:b/>
        </w:rPr>
        <w:tab/>
      </w:r>
      <w:r w:rsidR="00720F89">
        <w:rPr>
          <w:b/>
        </w:rPr>
        <w:t>Factors in determining Canonicity</w:t>
      </w:r>
    </w:p>
    <w:p w14:paraId="5D92473F" w14:textId="77777777" w:rsidR="00720F89" w:rsidRPr="003D6863" w:rsidRDefault="00720F89" w:rsidP="00720F89">
      <w:pPr>
        <w:tabs>
          <w:tab w:val="left" w:pos="360"/>
          <w:tab w:val="left" w:pos="720"/>
          <w:tab w:val="left" w:pos="1080"/>
          <w:tab w:val="left" w:pos="1440"/>
          <w:tab w:val="left" w:pos="1800"/>
          <w:tab w:val="left" w:pos="2160"/>
          <w:tab w:val="left" w:pos="2520"/>
          <w:tab w:val="left" w:pos="2880"/>
        </w:tabs>
        <w:ind w:left="1440"/>
        <w:rPr>
          <w:sz w:val="12"/>
          <w:szCs w:val="8"/>
        </w:rPr>
      </w:pPr>
    </w:p>
    <w:p w14:paraId="4FC42C34" w14:textId="77777777" w:rsidR="00720F89" w:rsidRDefault="00720F89" w:rsidP="00720F89">
      <w:pPr>
        <w:tabs>
          <w:tab w:val="left" w:pos="360"/>
          <w:tab w:val="left" w:pos="720"/>
          <w:tab w:val="left" w:pos="1080"/>
          <w:tab w:val="left" w:pos="1440"/>
          <w:tab w:val="left" w:pos="1800"/>
          <w:tab w:val="left" w:pos="2160"/>
          <w:tab w:val="left" w:pos="2520"/>
          <w:tab w:val="left" w:pos="2880"/>
        </w:tabs>
        <w:ind w:left="1800"/>
      </w:pPr>
      <w:r>
        <w:t>Was the writing …</w:t>
      </w:r>
    </w:p>
    <w:p w14:paraId="33E0AB72" w14:textId="77777777" w:rsidR="00720F89" w:rsidRDefault="00720F89" w:rsidP="00720F89">
      <w:pPr>
        <w:pStyle w:val="ListParagraph"/>
        <w:numPr>
          <w:ilvl w:val="0"/>
          <w:numId w:val="6"/>
        </w:numPr>
        <w:tabs>
          <w:tab w:val="left" w:pos="360"/>
          <w:tab w:val="left" w:pos="720"/>
          <w:tab w:val="left" w:pos="1080"/>
          <w:tab w:val="left" w:pos="1440"/>
          <w:tab w:val="left" w:pos="1800"/>
          <w:tab w:val="left" w:pos="2160"/>
          <w:tab w:val="left" w:pos="2520"/>
          <w:tab w:val="left" w:pos="2880"/>
        </w:tabs>
        <w:ind w:left="2520"/>
      </w:pPr>
      <w:r>
        <w:t>written or endorsed by a prophet or an apostle?</w:t>
      </w:r>
    </w:p>
    <w:p w14:paraId="4D1E051D" w14:textId="77777777" w:rsidR="00720F89" w:rsidRDefault="00720F89" w:rsidP="00720F89">
      <w:pPr>
        <w:pStyle w:val="ListParagraph"/>
        <w:numPr>
          <w:ilvl w:val="0"/>
          <w:numId w:val="6"/>
        </w:numPr>
        <w:tabs>
          <w:tab w:val="left" w:pos="360"/>
          <w:tab w:val="left" w:pos="720"/>
          <w:tab w:val="left" w:pos="1080"/>
          <w:tab w:val="left" w:pos="1440"/>
          <w:tab w:val="left" w:pos="1800"/>
          <w:tab w:val="left" w:pos="2160"/>
          <w:tab w:val="left" w:pos="2520"/>
          <w:tab w:val="left" w:pos="2880"/>
        </w:tabs>
        <w:ind w:left="2520"/>
      </w:pPr>
      <w:r>
        <w:t>attested to or confirmed by acts of God?</w:t>
      </w:r>
    </w:p>
    <w:p w14:paraId="13B6F511" w14:textId="77777777" w:rsidR="00720F89" w:rsidRDefault="00720F89" w:rsidP="00720F89">
      <w:pPr>
        <w:pStyle w:val="ListParagraph"/>
        <w:numPr>
          <w:ilvl w:val="0"/>
          <w:numId w:val="6"/>
        </w:numPr>
        <w:tabs>
          <w:tab w:val="left" w:pos="360"/>
          <w:tab w:val="left" w:pos="720"/>
          <w:tab w:val="left" w:pos="1080"/>
          <w:tab w:val="left" w:pos="1440"/>
          <w:tab w:val="left" w:pos="1800"/>
          <w:tab w:val="left" w:pos="2160"/>
          <w:tab w:val="left" w:pos="2520"/>
          <w:tab w:val="left" w:pos="2880"/>
        </w:tabs>
        <w:ind w:left="2520"/>
      </w:pPr>
      <w:r>
        <w:t>Theologically accurate?  Did it speak accurately about God and His plan of redemption?</w:t>
      </w:r>
    </w:p>
    <w:p w14:paraId="6CE4443F" w14:textId="77777777" w:rsidR="00720F89" w:rsidRDefault="00720F89" w:rsidP="00720F89">
      <w:pPr>
        <w:pStyle w:val="ListParagraph"/>
        <w:numPr>
          <w:ilvl w:val="0"/>
          <w:numId w:val="6"/>
        </w:numPr>
        <w:tabs>
          <w:tab w:val="left" w:pos="360"/>
          <w:tab w:val="left" w:pos="720"/>
          <w:tab w:val="left" w:pos="1080"/>
          <w:tab w:val="left" w:pos="1440"/>
          <w:tab w:val="left" w:pos="1800"/>
          <w:tab w:val="left" w:pos="2160"/>
          <w:tab w:val="left" w:pos="2520"/>
          <w:tab w:val="left" w:pos="2880"/>
        </w:tabs>
        <w:ind w:left="2520"/>
      </w:pPr>
      <w:r>
        <w:t>attended with the power of God?</w:t>
      </w:r>
    </w:p>
    <w:p w14:paraId="0C1B1223" w14:textId="77777777" w:rsidR="00720F89" w:rsidRDefault="00720F89" w:rsidP="00720F89">
      <w:pPr>
        <w:pStyle w:val="ListParagraph"/>
        <w:numPr>
          <w:ilvl w:val="0"/>
          <w:numId w:val="6"/>
        </w:numPr>
        <w:tabs>
          <w:tab w:val="left" w:pos="360"/>
          <w:tab w:val="left" w:pos="720"/>
          <w:tab w:val="left" w:pos="1080"/>
          <w:tab w:val="left" w:pos="1440"/>
          <w:tab w:val="left" w:pos="1800"/>
          <w:tab w:val="left" w:pos="2160"/>
          <w:tab w:val="left" w:pos="2520"/>
          <w:tab w:val="left" w:pos="2880"/>
        </w:tabs>
        <w:ind w:left="2520"/>
      </w:pPr>
      <w:r>
        <w:t>accepted by the Church, the people of God?</w:t>
      </w:r>
    </w:p>
    <w:p w14:paraId="0674F833" w14:textId="059375E7" w:rsidR="0019494B" w:rsidRDefault="0019494B" w:rsidP="00720F89">
      <w:pPr>
        <w:tabs>
          <w:tab w:val="left" w:pos="360"/>
          <w:tab w:val="left" w:pos="720"/>
          <w:tab w:val="left" w:pos="1080"/>
          <w:tab w:val="left" w:pos="1440"/>
          <w:tab w:val="left" w:pos="1800"/>
          <w:tab w:val="left" w:pos="2160"/>
          <w:tab w:val="left" w:pos="2520"/>
          <w:tab w:val="left" w:pos="2880"/>
        </w:tabs>
        <w:ind w:left="1440"/>
      </w:pPr>
    </w:p>
    <w:p w14:paraId="0674F834" w14:textId="77777777" w:rsidR="00EF64FF" w:rsidRPr="00537F69" w:rsidRDefault="00EF64FF" w:rsidP="00EF64FF">
      <w:pPr>
        <w:tabs>
          <w:tab w:val="left" w:pos="360"/>
          <w:tab w:val="left" w:pos="720"/>
          <w:tab w:val="left" w:pos="1080"/>
          <w:tab w:val="left" w:pos="1440"/>
          <w:tab w:val="left" w:pos="1800"/>
          <w:tab w:val="left" w:pos="2160"/>
          <w:tab w:val="left" w:pos="2520"/>
          <w:tab w:val="left" w:pos="2880"/>
        </w:tabs>
        <w:rPr>
          <w:sz w:val="12"/>
          <w:szCs w:val="8"/>
        </w:rPr>
      </w:pPr>
    </w:p>
    <w:p w14:paraId="0674F835" w14:textId="0865A76B" w:rsidR="0019494B" w:rsidRDefault="00B4080E" w:rsidP="00B4080E">
      <w:pPr>
        <w:tabs>
          <w:tab w:val="left" w:pos="360"/>
          <w:tab w:val="left" w:pos="720"/>
          <w:tab w:val="left" w:pos="1080"/>
          <w:tab w:val="left" w:pos="1440"/>
          <w:tab w:val="left" w:pos="1800"/>
          <w:tab w:val="left" w:pos="2160"/>
          <w:tab w:val="left" w:pos="2520"/>
          <w:tab w:val="left" w:pos="2880"/>
        </w:tabs>
        <w:ind w:left="1440"/>
        <w:rPr>
          <w:b/>
        </w:rPr>
      </w:pPr>
      <w:r>
        <w:rPr>
          <w:b/>
        </w:rPr>
        <w:t>iv</w:t>
      </w:r>
      <w:r w:rsidR="0019494B">
        <w:rPr>
          <w:b/>
        </w:rPr>
        <w:t>.</w:t>
      </w:r>
      <w:r w:rsidR="0019494B">
        <w:rPr>
          <w:b/>
        </w:rPr>
        <w:tab/>
      </w:r>
      <w:r w:rsidR="001D4084">
        <w:rPr>
          <w:b/>
        </w:rPr>
        <w:t>Periodic stages in New Testament Canon</w:t>
      </w:r>
    </w:p>
    <w:p w14:paraId="6564542E" w14:textId="0F003181" w:rsidR="009C759A" w:rsidRPr="001A780E" w:rsidRDefault="007164D1" w:rsidP="007164D1">
      <w:pPr>
        <w:tabs>
          <w:tab w:val="left" w:pos="360"/>
          <w:tab w:val="left" w:pos="720"/>
          <w:tab w:val="left" w:pos="1080"/>
          <w:tab w:val="left" w:pos="1440"/>
          <w:tab w:val="left" w:pos="1800"/>
          <w:tab w:val="left" w:pos="2160"/>
          <w:tab w:val="left" w:pos="2520"/>
          <w:tab w:val="left" w:pos="2880"/>
        </w:tabs>
        <w:ind w:left="1800"/>
        <w:rPr>
          <w:sz w:val="22"/>
        </w:rPr>
      </w:pPr>
      <w:r w:rsidRPr="001A780E">
        <w:rPr>
          <w:sz w:val="22"/>
        </w:rPr>
        <w:t>"As</w:t>
      </w:r>
      <w:r w:rsidR="000D1A81" w:rsidRPr="001A780E">
        <w:rPr>
          <w:sz w:val="22"/>
        </w:rPr>
        <w:t xml:space="preserve"> to what should be included in this library of preferred and authoritative Christian writings, there was agreement among the churches in regard to general outlines, but no little diversity of views as to details.  All accepted the </w:t>
      </w:r>
      <w:r w:rsidR="00096977" w:rsidRPr="001A780E">
        <w:rPr>
          <w:sz w:val="22"/>
        </w:rPr>
        <w:t>Four Gospels … and the thirteen letters of Paul</w:t>
      </w:r>
      <w:r w:rsidR="007E060A" w:rsidRPr="001A780E">
        <w:rPr>
          <w:sz w:val="22"/>
        </w:rPr>
        <w:t xml:space="preserve"> … The Acts of the Apostles and three or four epistles</w:t>
      </w:r>
      <w:r w:rsidR="00291F92" w:rsidRPr="001A780E">
        <w:rPr>
          <w:sz w:val="22"/>
        </w:rPr>
        <w:t xml:space="preserve">, one of </w:t>
      </w:r>
      <w:r w:rsidR="007E060A" w:rsidRPr="001A780E">
        <w:rPr>
          <w:sz w:val="22"/>
        </w:rPr>
        <w:t>Peter</w:t>
      </w:r>
      <w:r w:rsidR="00291F92" w:rsidRPr="001A780E">
        <w:rPr>
          <w:sz w:val="22"/>
        </w:rPr>
        <w:t xml:space="preserve"> … one</w:t>
      </w:r>
      <w:r w:rsidR="005572D5" w:rsidRPr="001A780E">
        <w:rPr>
          <w:sz w:val="22"/>
        </w:rPr>
        <w:t xml:space="preserve"> or two of John … Ju</w:t>
      </w:r>
      <w:r w:rsidR="00441BA7" w:rsidRPr="001A780E">
        <w:rPr>
          <w:sz w:val="22"/>
        </w:rPr>
        <w:t>de</w:t>
      </w:r>
      <w:r w:rsidR="00235556" w:rsidRPr="001A780E">
        <w:rPr>
          <w:sz w:val="22"/>
        </w:rPr>
        <w:t>, were also generally accepted.</w:t>
      </w:r>
      <w:r w:rsidR="00441BA7" w:rsidRPr="001A780E">
        <w:rPr>
          <w:sz w:val="22"/>
        </w:rPr>
        <w:t>… Eastern churches</w:t>
      </w:r>
      <w:r w:rsidR="00235556" w:rsidRPr="001A780E">
        <w:rPr>
          <w:sz w:val="22"/>
        </w:rPr>
        <w:t xml:space="preserve"> … ho</w:t>
      </w:r>
      <w:r w:rsidR="006D40EB" w:rsidRPr="001A780E">
        <w:rPr>
          <w:sz w:val="22"/>
        </w:rPr>
        <w:t xml:space="preserve">lding Hebrews to be the work of Paul, put it into their New Testament, but it was nearly </w:t>
      </w:r>
      <w:r w:rsidR="006E51A2" w:rsidRPr="001A780E">
        <w:rPr>
          <w:sz w:val="22"/>
        </w:rPr>
        <w:t>two hundred years before Rome and the western churches admitted this.  The west, on the other hand</w:t>
      </w:r>
      <w:r w:rsidR="00AA5B55" w:rsidRPr="001A780E">
        <w:rPr>
          <w:sz w:val="22"/>
        </w:rPr>
        <w:t xml:space="preserve">, accepted the Revelation of John as early as the middle of the second century, but the East never </w:t>
      </w:r>
      <w:r w:rsidR="0033122A" w:rsidRPr="001A780E">
        <w:rPr>
          <w:sz w:val="22"/>
        </w:rPr>
        <w:t xml:space="preserve">[?] </w:t>
      </w:r>
      <w:r w:rsidR="00AA5B55" w:rsidRPr="001A780E">
        <w:rPr>
          <w:sz w:val="22"/>
        </w:rPr>
        <w:t>fu</w:t>
      </w:r>
      <w:r w:rsidR="0033122A" w:rsidRPr="001A780E">
        <w:rPr>
          <w:sz w:val="22"/>
        </w:rPr>
        <w:t xml:space="preserve">lly recognized </w:t>
      </w:r>
      <w:r w:rsidR="000A61AD" w:rsidRPr="001A780E">
        <w:rPr>
          <w:sz w:val="22"/>
        </w:rPr>
        <w:t>its right to a place in the New Testament.  The lesser epistles of John, Peter, and James were variously treated</w:t>
      </w:r>
      <w:r w:rsidR="00DF43A4" w:rsidRPr="001A780E">
        <w:rPr>
          <w:sz w:val="22"/>
        </w:rPr>
        <w:t>, some accepting them and others refusing to do so.</w:t>
      </w:r>
      <w:r w:rsidRPr="001A780E">
        <w:rPr>
          <w:sz w:val="22"/>
        </w:rPr>
        <w:t>"</w:t>
      </w:r>
      <w:r w:rsidR="00DF43A4" w:rsidRPr="001A780E">
        <w:rPr>
          <w:sz w:val="22"/>
        </w:rPr>
        <w:t xml:space="preserve"> Goodspeed, </w:t>
      </w:r>
      <w:r w:rsidR="006E6E6B" w:rsidRPr="001A780E">
        <w:rPr>
          <w:i/>
          <w:iCs/>
          <w:sz w:val="22"/>
        </w:rPr>
        <w:t xml:space="preserve">Story of the Bible, </w:t>
      </w:r>
      <w:r w:rsidR="006E6E6B" w:rsidRPr="001A780E">
        <w:rPr>
          <w:sz w:val="22"/>
        </w:rPr>
        <w:t>pp. 141</w:t>
      </w:r>
    </w:p>
    <w:p w14:paraId="0674F836" w14:textId="43B270DC" w:rsidR="0019494B" w:rsidRDefault="003D3BF7" w:rsidP="003D3BF7">
      <w:pPr>
        <w:tabs>
          <w:tab w:val="left" w:pos="360"/>
          <w:tab w:val="left" w:pos="720"/>
          <w:tab w:val="left" w:pos="1080"/>
          <w:tab w:val="left" w:pos="1440"/>
          <w:tab w:val="left" w:pos="1800"/>
          <w:tab w:val="left" w:pos="2160"/>
          <w:tab w:val="left" w:pos="2520"/>
          <w:tab w:val="left" w:pos="2880"/>
        </w:tabs>
        <w:ind w:left="1800"/>
      </w:pPr>
      <w:r>
        <w:rPr>
          <w:b/>
        </w:rPr>
        <w:t xml:space="preserve">Period One – </w:t>
      </w:r>
      <w:r w:rsidR="0019494B">
        <w:rPr>
          <w:b/>
        </w:rPr>
        <w:t>A.D. 70-170</w:t>
      </w:r>
      <w:r w:rsidR="0019494B">
        <w:t xml:space="preserve"> – </w:t>
      </w:r>
      <w:r w:rsidR="001D4084">
        <w:rPr>
          <w:b/>
          <w:bCs/>
        </w:rPr>
        <w:t xml:space="preserve">sluggish circulation </w:t>
      </w:r>
      <w:r w:rsidR="0019494B">
        <w:rPr>
          <w:b/>
        </w:rPr>
        <w:t xml:space="preserve">and </w:t>
      </w:r>
      <w:r w:rsidR="001D4084">
        <w:rPr>
          <w:b/>
        </w:rPr>
        <w:t>collection</w:t>
      </w:r>
    </w:p>
    <w:p w14:paraId="0674F837" w14:textId="77777777" w:rsidR="0019494B" w:rsidRDefault="0019494B" w:rsidP="00B4080E">
      <w:pPr>
        <w:tabs>
          <w:tab w:val="left" w:pos="360"/>
          <w:tab w:val="left" w:pos="720"/>
          <w:tab w:val="left" w:pos="1080"/>
          <w:tab w:val="left" w:pos="1440"/>
          <w:tab w:val="left" w:pos="1800"/>
          <w:tab w:val="left" w:pos="2160"/>
          <w:tab w:val="left" w:pos="2520"/>
          <w:tab w:val="left" w:pos="2880"/>
        </w:tabs>
        <w:ind w:left="2160"/>
      </w:pPr>
      <w:r>
        <w:t>Limited communication system</w:t>
      </w:r>
      <w:r w:rsidR="00D27FCB">
        <w:t>.</w:t>
      </w:r>
    </w:p>
    <w:p w14:paraId="0674F838" w14:textId="77777777" w:rsidR="0019494B" w:rsidRDefault="0019494B" w:rsidP="00B4080E">
      <w:pPr>
        <w:tabs>
          <w:tab w:val="left" w:pos="360"/>
          <w:tab w:val="left" w:pos="720"/>
          <w:tab w:val="left" w:pos="1080"/>
          <w:tab w:val="left" w:pos="1440"/>
          <w:tab w:val="left" w:pos="1800"/>
          <w:tab w:val="left" w:pos="2160"/>
          <w:tab w:val="left" w:pos="2520"/>
          <w:tab w:val="left" w:pos="2880"/>
        </w:tabs>
        <w:ind w:left="2160"/>
      </w:pPr>
      <w:r>
        <w:t xml:space="preserve">Quoted </w:t>
      </w:r>
      <w:r w:rsidR="00E17DA3">
        <w:t xml:space="preserve">or alluded to by many Christian </w:t>
      </w:r>
      <w:r>
        <w:t>writers</w:t>
      </w:r>
      <w:r w:rsidR="00D27FCB">
        <w:t>.</w:t>
      </w:r>
    </w:p>
    <w:p w14:paraId="0674F839" w14:textId="77777777" w:rsidR="00D27FCB" w:rsidRPr="00116895" w:rsidRDefault="00D27FCB" w:rsidP="00B4080E">
      <w:pPr>
        <w:tabs>
          <w:tab w:val="left" w:pos="360"/>
          <w:tab w:val="left" w:pos="720"/>
          <w:tab w:val="left" w:pos="1080"/>
          <w:tab w:val="left" w:pos="1440"/>
          <w:tab w:val="left" w:pos="1800"/>
          <w:tab w:val="left" w:pos="2160"/>
          <w:tab w:val="left" w:pos="2520"/>
          <w:tab w:val="left" w:pos="2880"/>
        </w:tabs>
        <w:ind w:left="2160"/>
        <w:rPr>
          <w:sz w:val="12"/>
          <w:szCs w:val="8"/>
        </w:rPr>
      </w:pPr>
    </w:p>
    <w:p w14:paraId="0674F83A" w14:textId="07464B06" w:rsidR="0019494B" w:rsidRDefault="003D3BF7" w:rsidP="003D3BF7">
      <w:pPr>
        <w:tabs>
          <w:tab w:val="left" w:pos="360"/>
          <w:tab w:val="left" w:pos="720"/>
          <w:tab w:val="left" w:pos="1080"/>
          <w:tab w:val="left" w:pos="1440"/>
          <w:tab w:val="left" w:pos="1800"/>
          <w:tab w:val="left" w:pos="2160"/>
          <w:tab w:val="left" w:pos="2520"/>
          <w:tab w:val="left" w:pos="2880"/>
        </w:tabs>
        <w:ind w:left="1800"/>
      </w:pPr>
      <w:r>
        <w:rPr>
          <w:b/>
        </w:rPr>
        <w:t xml:space="preserve">Period Two – </w:t>
      </w:r>
      <w:r w:rsidR="0019494B">
        <w:rPr>
          <w:b/>
        </w:rPr>
        <w:t>A.D. 170-303</w:t>
      </w:r>
      <w:r w:rsidR="0019494B">
        <w:t xml:space="preserve"> – </w:t>
      </w:r>
      <w:r w:rsidR="001D4084">
        <w:rPr>
          <w:b/>
          <w:bCs/>
        </w:rPr>
        <w:t xml:space="preserve">separating </w:t>
      </w:r>
      <w:r w:rsidR="0019494B">
        <w:rPr>
          <w:b/>
        </w:rPr>
        <w:t>true</w:t>
      </w:r>
      <w:r w:rsidR="001D4084">
        <w:rPr>
          <w:b/>
        </w:rPr>
        <w:t xml:space="preserve"> from false</w:t>
      </w:r>
    </w:p>
    <w:p w14:paraId="0674F83B" w14:textId="389EF351" w:rsidR="0019494B" w:rsidRDefault="0019494B" w:rsidP="00B4080E">
      <w:pPr>
        <w:tabs>
          <w:tab w:val="left" w:pos="360"/>
          <w:tab w:val="left" w:pos="720"/>
          <w:tab w:val="left" w:pos="1080"/>
          <w:tab w:val="left" w:pos="1440"/>
          <w:tab w:val="left" w:pos="1800"/>
          <w:tab w:val="left" w:pos="2160"/>
          <w:tab w:val="left" w:pos="2520"/>
          <w:tab w:val="left" w:pos="2880"/>
        </w:tabs>
        <w:ind w:left="2160"/>
      </w:pPr>
      <w:r>
        <w:rPr>
          <w:u w:val="words"/>
        </w:rPr>
        <w:t>Muratorian Canon</w:t>
      </w:r>
      <w:r>
        <w:t xml:space="preserve"> – c. A.D. 170</w:t>
      </w:r>
      <w:r w:rsidR="00826B87">
        <w:t xml:space="preserve"> in Milan, IT</w:t>
      </w:r>
    </w:p>
    <w:p w14:paraId="0674F83C" w14:textId="77777777" w:rsidR="0019494B" w:rsidRDefault="0019494B" w:rsidP="00B4080E">
      <w:pPr>
        <w:tabs>
          <w:tab w:val="left" w:pos="360"/>
          <w:tab w:val="left" w:pos="720"/>
          <w:tab w:val="left" w:pos="1080"/>
          <w:tab w:val="left" w:pos="1440"/>
          <w:tab w:val="left" w:pos="1800"/>
          <w:tab w:val="left" w:pos="2160"/>
          <w:tab w:val="left" w:pos="2520"/>
          <w:tab w:val="left" w:pos="2880"/>
        </w:tabs>
        <w:ind w:left="2160"/>
      </w:pPr>
      <w:r>
        <w:t>Includes 22 of our present 27; missing a</w:t>
      </w:r>
      <w:r w:rsidR="001D4084">
        <w:t xml:space="preserve">re: Hebrews, James, 1&amp;2 Peter, 2 and 3 </w:t>
      </w:r>
      <w:r>
        <w:t>John.</w:t>
      </w:r>
    </w:p>
    <w:p w14:paraId="68A2EA6F" w14:textId="77777777" w:rsidR="00867931" w:rsidRPr="00867931" w:rsidRDefault="00867931" w:rsidP="00B4080E">
      <w:pPr>
        <w:tabs>
          <w:tab w:val="left" w:pos="360"/>
          <w:tab w:val="left" w:pos="720"/>
          <w:tab w:val="left" w:pos="1080"/>
          <w:tab w:val="left" w:pos="1440"/>
          <w:tab w:val="left" w:pos="1800"/>
          <w:tab w:val="left" w:pos="2160"/>
          <w:tab w:val="left" w:pos="2520"/>
          <w:tab w:val="left" w:pos="2880"/>
        </w:tabs>
        <w:ind w:left="2160"/>
        <w:rPr>
          <w:sz w:val="12"/>
          <w:szCs w:val="8"/>
        </w:rPr>
      </w:pPr>
    </w:p>
    <w:p w14:paraId="0674F83D" w14:textId="7E1AB273" w:rsidR="0019494B" w:rsidRDefault="0019494B" w:rsidP="00B4080E">
      <w:pPr>
        <w:tabs>
          <w:tab w:val="left" w:pos="360"/>
          <w:tab w:val="left" w:pos="720"/>
          <w:tab w:val="left" w:pos="1080"/>
          <w:tab w:val="left" w:pos="1440"/>
          <w:tab w:val="left" w:pos="1800"/>
          <w:tab w:val="left" w:pos="2160"/>
          <w:tab w:val="left" w:pos="2520"/>
          <w:tab w:val="left" w:pos="2880"/>
        </w:tabs>
        <w:ind w:left="2160"/>
      </w:pPr>
      <w:r>
        <w:rPr>
          <w:u w:val="words"/>
        </w:rPr>
        <w:t>Ter</w:t>
      </w:r>
      <w:r w:rsidR="000E717E">
        <w:rPr>
          <w:u w:val="words"/>
        </w:rPr>
        <w:t>t</w:t>
      </w:r>
      <w:r>
        <w:rPr>
          <w:u w:val="words"/>
        </w:rPr>
        <w:t>ullian</w:t>
      </w:r>
      <w:r>
        <w:t xml:space="preserve"> – A.D. 150-222 </w:t>
      </w:r>
      <w:r w:rsidR="00037C91">
        <w:t>in Carthage</w:t>
      </w:r>
    </w:p>
    <w:p w14:paraId="0674F83E" w14:textId="77777777" w:rsidR="0019494B" w:rsidRDefault="0019494B" w:rsidP="00B4080E">
      <w:pPr>
        <w:tabs>
          <w:tab w:val="left" w:pos="360"/>
          <w:tab w:val="left" w:pos="720"/>
          <w:tab w:val="left" w:pos="1080"/>
          <w:tab w:val="left" w:pos="1440"/>
          <w:tab w:val="left" w:pos="1800"/>
          <w:tab w:val="left" w:pos="2160"/>
          <w:tab w:val="left" w:pos="2520"/>
          <w:tab w:val="left" w:pos="2880"/>
        </w:tabs>
        <w:ind w:left="2160"/>
      </w:pPr>
      <w:r>
        <w:t>Influential lawyer – cites as Scripture from 22 of 27 NT books – not mentioned are</w:t>
      </w:r>
      <w:r w:rsidR="001D4084">
        <w:t xml:space="preserve">: Hebrews, James, 2Peter, and 2 and </w:t>
      </w:r>
      <w:r>
        <w:t>3</w:t>
      </w:r>
      <w:r w:rsidR="001D4084">
        <w:t xml:space="preserve"> </w:t>
      </w:r>
      <w:r>
        <w:t>John.</w:t>
      </w:r>
    </w:p>
    <w:p w14:paraId="0674F83F" w14:textId="77777777" w:rsidR="0019494B" w:rsidRPr="00116895" w:rsidRDefault="0019494B" w:rsidP="00B4080E">
      <w:pPr>
        <w:tabs>
          <w:tab w:val="left" w:pos="360"/>
          <w:tab w:val="left" w:pos="720"/>
          <w:tab w:val="left" w:pos="1080"/>
          <w:tab w:val="left" w:pos="1440"/>
          <w:tab w:val="left" w:pos="1800"/>
          <w:tab w:val="left" w:pos="2160"/>
          <w:tab w:val="left" w:pos="2520"/>
          <w:tab w:val="left" w:pos="2880"/>
        </w:tabs>
        <w:ind w:left="2160"/>
        <w:rPr>
          <w:sz w:val="12"/>
          <w:szCs w:val="8"/>
          <w:u w:val="words"/>
        </w:rPr>
      </w:pPr>
    </w:p>
    <w:p w14:paraId="0674F840" w14:textId="77777777" w:rsidR="0019494B" w:rsidRDefault="0019494B" w:rsidP="00B4080E">
      <w:pPr>
        <w:tabs>
          <w:tab w:val="left" w:pos="360"/>
          <w:tab w:val="left" w:pos="720"/>
          <w:tab w:val="left" w:pos="1080"/>
          <w:tab w:val="left" w:pos="1440"/>
          <w:tab w:val="left" w:pos="1800"/>
          <w:tab w:val="left" w:pos="2160"/>
          <w:tab w:val="left" w:pos="2520"/>
          <w:tab w:val="left" w:pos="2880"/>
        </w:tabs>
        <w:ind w:left="2160"/>
      </w:pPr>
      <w:r>
        <w:rPr>
          <w:u w:val="words"/>
        </w:rPr>
        <w:t xml:space="preserve">Clement of </w:t>
      </w:r>
      <w:smartTag w:uri="urn:schemas-microsoft-com:office:smarttags" w:element="City">
        <w:smartTag w:uri="urn:schemas-microsoft-com:office:smarttags" w:element="place">
          <w:r>
            <w:rPr>
              <w:u w:val="words"/>
            </w:rPr>
            <w:t>Alexandria</w:t>
          </w:r>
        </w:smartTag>
      </w:smartTag>
      <w:r>
        <w:t xml:space="preserve"> – A.D. 155-215 </w:t>
      </w:r>
    </w:p>
    <w:p w14:paraId="0674F841" w14:textId="77777777" w:rsidR="0019494B" w:rsidRDefault="0019494B" w:rsidP="00B4080E">
      <w:pPr>
        <w:tabs>
          <w:tab w:val="left" w:pos="360"/>
          <w:tab w:val="left" w:pos="720"/>
          <w:tab w:val="left" w:pos="1080"/>
          <w:tab w:val="left" w:pos="1440"/>
          <w:tab w:val="left" w:pos="1800"/>
          <w:tab w:val="left" w:pos="2160"/>
          <w:tab w:val="left" w:pos="2520"/>
          <w:tab w:val="left" w:pos="2880"/>
        </w:tabs>
        <w:ind w:left="2160"/>
      </w:pPr>
      <w:r>
        <w:t xml:space="preserve">Includes 24 of 27 NT books – omits: James, 2Peter, 3John; but includes many books not in our </w:t>
      </w:r>
      <w:r w:rsidR="00D27FCB">
        <w:t>c</w:t>
      </w:r>
      <w:r>
        <w:t>anon.</w:t>
      </w:r>
    </w:p>
    <w:p w14:paraId="0674F842" w14:textId="77777777" w:rsidR="00776E10" w:rsidRPr="00116895" w:rsidRDefault="00776E10" w:rsidP="00B4080E">
      <w:pPr>
        <w:tabs>
          <w:tab w:val="left" w:pos="360"/>
          <w:tab w:val="left" w:pos="720"/>
          <w:tab w:val="left" w:pos="1080"/>
          <w:tab w:val="left" w:pos="1440"/>
          <w:tab w:val="left" w:pos="1800"/>
          <w:tab w:val="left" w:pos="2160"/>
          <w:tab w:val="left" w:pos="2520"/>
          <w:tab w:val="left" w:pos="2880"/>
        </w:tabs>
        <w:ind w:left="2160"/>
        <w:rPr>
          <w:sz w:val="12"/>
          <w:szCs w:val="8"/>
        </w:rPr>
      </w:pPr>
    </w:p>
    <w:p w14:paraId="0674F843" w14:textId="77777777" w:rsidR="0019494B" w:rsidRDefault="0019494B" w:rsidP="00B4080E">
      <w:pPr>
        <w:tabs>
          <w:tab w:val="left" w:pos="360"/>
          <w:tab w:val="left" w:pos="720"/>
          <w:tab w:val="left" w:pos="1080"/>
          <w:tab w:val="left" w:pos="1440"/>
          <w:tab w:val="left" w:pos="1800"/>
          <w:tab w:val="left" w:pos="2160"/>
          <w:tab w:val="left" w:pos="2520"/>
          <w:tab w:val="left" w:pos="2880"/>
        </w:tabs>
        <w:ind w:left="2160"/>
      </w:pPr>
      <w:r>
        <w:rPr>
          <w:u w:val="words"/>
        </w:rPr>
        <w:t>Hippolytus</w:t>
      </w:r>
      <w:r>
        <w:t xml:space="preserve"> – A.D. 170-236 </w:t>
      </w:r>
    </w:p>
    <w:p w14:paraId="0674F844" w14:textId="77777777" w:rsidR="0019494B" w:rsidRDefault="0019494B" w:rsidP="00B4080E">
      <w:pPr>
        <w:tabs>
          <w:tab w:val="left" w:pos="360"/>
          <w:tab w:val="left" w:pos="720"/>
          <w:tab w:val="left" w:pos="1080"/>
          <w:tab w:val="left" w:pos="1440"/>
          <w:tab w:val="left" w:pos="1800"/>
          <w:tab w:val="left" w:pos="2160"/>
          <w:tab w:val="left" w:pos="2520"/>
          <w:tab w:val="left" w:pos="2880"/>
        </w:tabs>
        <w:ind w:left="2160"/>
      </w:pPr>
      <w:r>
        <w:t xml:space="preserve">Cites as authoritative all but Jude, Philemon, and </w:t>
      </w:r>
      <w:r w:rsidR="001D4084">
        <w:t>2 and 3 John</w:t>
      </w:r>
      <w:r>
        <w:t>.</w:t>
      </w:r>
    </w:p>
    <w:p w14:paraId="0674F845" w14:textId="77777777" w:rsidR="0019494B" w:rsidRPr="00116895" w:rsidRDefault="0019494B" w:rsidP="00B4080E">
      <w:pPr>
        <w:tabs>
          <w:tab w:val="left" w:pos="360"/>
          <w:tab w:val="left" w:pos="720"/>
          <w:tab w:val="left" w:pos="1080"/>
          <w:tab w:val="left" w:pos="1440"/>
          <w:tab w:val="left" w:pos="1800"/>
          <w:tab w:val="left" w:pos="2160"/>
          <w:tab w:val="left" w:pos="2520"/>
          <w:tab w:val="left" w:pos="2880"/>
        </w:tabs>
        <w:ind w:left="2160"/>
        <w:rPr>
          <w:sz w:val="12"/>
          <w:szCs w:val="8"/>
          <w:u w:val="words"/>
        </w:rPr>
      </w:pPr>
    </w:p>
    <w:p w14:paraId="0674F846" w14:textId="77777777" w:rsidR="0019494B" w:rsidRDefault="0019494B" w:rsidP="00B4080E">
      <w:pPr>
        <w:tabs>
          <w:tab w:val="left" w:pos="360"/>
          <w:tab w:val="left" w:pos="720"/>
          <w:tab w:val="left" w:pos="1080"/>
          <w:tab w:val="left" w:pos="1440"/>
          <w:tab w:val="left" w:pos="1800"/>
          <w:tab w:val="left" w:pos="2160"/>
          <w:tab w:val="left" w:pos="2520"/>
          <w:tab w:val="left" w:pos="2880"/>
        </w:tabs>
        <w:ind w:left="2160"/>
      </w:pPr>
      <w:r>
        <w:rPr>
          <w:u w:val="words"/>
        </w:rPr>
        <w:t>Origen</w:t>
      </w:r>
      <w:r>
        <w:t xml:space="preserve"> – A.D. 186-254 </w:t>
      </w:r>
    </w:p>
    <w:p w14:paraId="0674F847" w14:textId="77777777" w:rsidR="0019494B" w:rsidRDefault="0019494B" w:rsidP="00B4080E">
      <w:pPr>
        <w:tabs>
          <w:tab w:val="left" w:pos="360"/>
          <w:tab w:val="left" w:pos="720"/>
          <w:tab w:val="left" w:pos="1080"/>
          <w:tab w:val="left" w:pos="1440"/>
          <w:tab w:val="left" w:pos="1800"/>
          <w:tab w:val="left" w:pos="2160"/>
          <w:tab w:val="left" w:pos="2520"/>
          <w:tab w:val="left" w:pos="2880"/>
        </w:tabs>
        <w:ind w:left="2160"/>
      </w:pPr>
      <w:r>
        <w:t>Brilliant Christian Scholar – supported nearly every one of our 27 books and rejected most others.</w:t>
      </w:r>
    </w:p>
    <w:p w14:paraId="0674F848" w14:textId="77777777" w:rsidR="00835006" w:rsidRDefault="00835006">
      <w:pPr>
        <w:overflowPunct/>
        <w:autoSpaceDE/>
        <w:autoSpaceDN/>
        <w:adjustRightInd/>
        <w:textAlignment w:val="auto"/>
        <w:rPr>
          <w:b/>
          <w:bCs/>
          <w:u w:val="single"/>
        </w:rPr>
      </w:pPr>
    </w:p>
    <w:p w14:paraId="0674F84B" w14:textId="77777777" w:rsidR="001D4084" w:rsidRPr="001D4084" w:rsidRDefault="00835006" w:rsidP="00835006">
      <w:pPr>
        <w:tabs>
          <w:tab w:val="left" w:pos="360"/>
          <w:tab w:val="left" w:pos="720"/>
          <w:tab w:val="left" w:pos="1080"/>
          <w:tab w:val="left" w:pos="1440"/>
          <w:tab w:val="left" w:pos="1800"/>
          <w:tab w:val="left" w:pos="2160"/>
          <w:tab w:val="left" w:pos="2520"/>
          <w:tab w:val="left" w:pos="2880"/>
        </w:tabs>
        <w:jc w:val="center"/>
        <w:rPr>
          <w:b/>
          <w:bCs/>
          <w:u w:val="single"/>
        </w:rPr>
      </w:pPr>
      <w:r>
        <w:rPr>
          <w:b/>
          <w:bCs/>
          <w:u w:val="single"/>
        </w:rPr>
        <w:t xml:space="preserve">Indicating books challenged in </w:t>
      </w:r>
      <w:r w:rsidR="001D4084">
        <w:rPr>
          <w:b/>
          <w:bCs/>
          <w:u w:val="single"/>
        </w:rPr>
        <w:t xml:space="preserve">the </w:t>
      </w:r>
      <w:r>
        <w:rPr>
          <w:b/>
          <w:bCs/>
          <w:u w:val="single"/>
        </w:rPr>
        <w:t xml:space="preserve">canon </w:t>
      </w:r>
      <w:r w:rsidR="001D4084">
        <w:rPr>
          <w:b/>
          <w:bCs/>
          <w:u w:val="single"/>
        </w:rPr>
        <w:t>proces</w:t>
      </w:r>
      <w:r>
        <w:rPr>
          <w:b/>
          <w:bCs/>
          <w:u w:val="single"/>
        </w:rPr>
        <w:t>s</w:t>
      </w:r>
    </w:p>
    <w:p w14:paraId="0674F84C" w14:textId="77777777" w:rsidR="001D4084" w:rsidRPr="00116895" w:rsidRDefault="001D4084" w:rsidP="001D4084">
      <w:pPr>
        <w:tabs>
          <w:tab w:val="left" w:pos="360"/>
          <w:tab w:val="left" w:pos="720"/>
          <w:tab w:val="left" w:pos="1080"/>
          <w:tab w:val="left" w:pos="1440"/>
          <w:tab w:val="left" w:pos="1800"/>
          <w:tab w:val="left" w:pos="2160"/>
          <w:tab w:val="left" w:pos="2520"/>
          <w:tab w:val="left" w:pos="2880"/>
        </w:tabs>
        <w:rPr>
          <w:sz w:val="12"/>
          <w:szCs w:val="8"/>
        </w:rPr>
      </w:pPr>
    </w:p>
    <w:tbl>
      <w:tblPr>
        <w:tblStyle w:val="TableGrid"/>
        <w:tblW w:w="0" w:type="auto"/>
        <w:jc w:val="center"/>
        <w:tblLook w:val="04A0" w:firstRow="1" w:lastRow="0" w:firstColumn="1" w:lastColumn="0" w:noHBand="0" w:noVBand="1"/>
      </w:tblPr>
      <w:tblGrid>
        <w:gridCol w:w="1127"/>
        <w:gridCol w:w="667"/>
        <w:gridCol w:w="646"/>
        <w:gridCol w:w="658"/>
        <w:gridCol w:w="658"/>
        <w:gridCol w:w="653"/>
        <w:gridCol w:w="653"/>
        <w:gridCol w:w="673"/>
        <w:gridCol w:w="673"/>
      </w:tblGrid>
      <w:tr w:rsidR="001D4084" w14:paraId="0674F856" w14:textId="77777777" w:rsidTr="00AE5950">
        <w:trPr>
          <w:jc w:val="center"/>
        </w:trPr>
        <w:tc>
          <w:tcPr>
            <w:tcW w:w="1127" w:type="dxa"/>
            <w:vAlign w:val="bottom"/>
          </w:tcPr>
          <w:p w14:paraId="0674F84D" w14:textId="77777777" w:rsidR="001D4084" w:rsidRPr="00F663A2" w:rsidRDefault="001D4084" w:rsidP="00E17DA3">
            <w:pPr>
              <w:tabs>
                <w:tab w:val="left" w:pos="360"/>
                <w:tab w:val="left" w:pos="720"/>
                <w:tab w:val="left" w:pos="1080"/>
                <w:tab w:val="left" w:pos="1440"/>
                <w:tab w:val="left" w:pos="1800"/>
                <w:tab w:val="left" w:pos="2160"/>
                <w:tab w:val="left" w:pos="2520"/>
                <w:tab w:val="left" w:pos="2880"/>
              </w:tabs>
              <w:jc w:val="center"/>
              <w:rPr>
                <w:b/>
                <w:bCs/>
                <w:sz w:val="18"/>
                <w:szCs w:val="18"/>
              </w:rPr>
            </w:pPr>
          </w:p>
        </w:tc>
        <w:tc>
          <w:tcPr>
            <w:tcW w:w="667" w:type="dxa"/>
            <w:vAlign w:val="center"/>
          </w:tcPr>
          <w:p w14:paraId="0674F84E" w14:textId="77777777" w:rsidR="001D4084" w:rsidRPr="00F663A2" w:rsidRDefault="001D4084" w:rsidP="00E17DA3">
            <w:pPr>
              <w:tabs>
                <w:tab w:val="left" w:pos="360"/>
                <w:tab w:val="left" w:pos="720"/>
                <w:tab w:val="left" w:pos="1080"/>
                <w:tab w:val="left" w:pos="1440"/>
                <w:tab w:val="left" w:pos="1800"/>
                <w:tab w:val="left" w:pos="2160"/>
                <w:tab w:val="left" w:pos="2520"/>
                <w:tab w:val="left" w:pos="2880"/>
              </w:tabs>
              <w:jc w:val="center"/>
              <w:rPr>
                <w:sz w:val="18"/>
                <w:szCs w:val="18"/>
              </w:rPr>
            </w:pPr>
            <w:r>
              <w:rPr>
                <w:sz w:val="18"/>
                <w:szCs w:val="18"/>
              </w:rPr>
              <w:t>Heb</w:t>
            </w:r>
          </w:p>
        </w:tc>
        <w:tc>
          <w:tcPr>
            <w:tcW w:w="646" w:type="dxa"/>
            <w:vAlign w:val="center"/>
          </w:tcPr>
          <w:p w14:paraId="0674F84F" w14:textId="77777777" w:rsidR="001D4084" w:rsidRPr="00F663A2" w:rsidRDefault="001D4084" w:rsidP="00E17DA3">
            <w:pPr>
              <w:tabs>
                <w:tab w:val="left" w:pos="360"/>
                <w:tab w:val="left" w:pos="720"/>
                <w:tab w:val="left" w:pos="1080"/>
                <w:tab w:val="left" w:pos="1440"/>
                <w:tab w:val="left" w:pos="1800"/>
                <w:tab w:val="left" w:pos="2160"/>
                <w:tab w:val="left" w:pos="2520"/>
                <w:tab w:val="left" w:pos="2880"/>
              </w:tabs>
              <w:jc w:val="center"/>
              <w:rPr>
                <w:sz w:val="18"/>
                <w:szCs w:val="18"/>
              </w:rPr>
            </w:pPr>
            <w:r>
              <w:rPr>
                <w:sz w:val="18"/>
                <w:szCs w:val="18"/>
              </w:rPr>
              <w:t>Jas</w:t>
            </w:r>
          </w:p>
        </w:tc>
        <w:tc>
          <w:tcPr>
            <w:tcW w:w="658" w:type="dxa"/>
            <w:vAlign w:val="center"/>
          </w:tcPr>
          <w:p w14:paraId="0674F850" w14:textId="77777777" w:rsidR="001D4084" w:rsidRPr="00F663A2" w:rsidRDefault="001D4084" w:rsidP="00E17DA3">
            <w:pPr>
              <w:tabs>
                <w:tab w:val="left" w:pos="360"/>
                <w:tab w:val="left" w:pos="720"/>
                <w:tab w:val="left" w:pos="1080"/>
                <w:tab w:val="left" w:pos="1440"/>
                <w:tab w:val="left" w:pos="1800"/>
                <w:tab w:val="left" w:pos="2160"/>
                <w:tab w:val="left" w:pos="2520"/>
                <w:tab w:val="left" w:pos="2880"/>
              </w:tabs>
              <w:jc w:val="center"/>
              <w:rPr>
                <w:sz w:val="18"/>
                <w:szCs w:val="18"/>
              </w:rPr>
            </w:pPr>
            <w:r>
              <w:rPr>
                <w:sz w:val="18"/>
                <w:szCs w:val="18"/>
              </w:rPr>
              <w:t>1Pe</w:t>
            </w:r>
          </w:p>
        </w:tc>
        <w:tc>
          <w:tcPr>
            <w:tcW w:w="658" w:type="dxa"/>
            <w:vAlign w:val="center"/>
          </w:tcPr>
          <w:p w14:paraId="0674F851" w14:textId="77777777" w:rsidR="001D4084" w:rsidRPr="00F663A2" w:rsidRDefault="001D4084" w:rsidP="00E17DA3">
            <w:pPr>
              <w:tabs>
                <w:tab w:val="left" w:pos="360"/>
                <w:tab w:val="left" w:pos="720"/>
                <w:tab w:val="left" w:pos="1080"/>
                <w:tab w:val="left" w:pos="1440"/>
                <w:tab w:val="left" w:pos="1800"/>
                <w:tab w:val="left" w:pos="2160"/>
                <w:tab w:val="left" w:pos="2520"/>
                <w:tab w:val="left" w:pos="2880"/>
              </w:tabs>
              <w:jc w:val="center"/>
              <w:rPr>
                <w:sz w:val="18"/>
                <w:szCs w:val="18"/>
              </w:rPr>
            </w:pPr>
            <w:r>
              <w:rPr>
                <w:sz w:val="18"/>
                <w:szCs w:val="18"/>
              </w:rPr>
              <w:t>2Pe</w:t>
            </w:r>
          </w:p>
        </w:tc>
        <w:tc>
          <w:tcPr>
            <w:tcW w:w="653" w:type="dxa"/>
            <w:vAlign w:val="center"/>
          </w:tcPr>
          <w:p w14:paraId="0674F852" w14:textId="77777777" w:rsidR="001D4084" w:rsidRPr="00F663A2" w:rsidRDefault="001D4084" w:rsidP="00E17DA3">
            <w:pPr>
              <w:jc w:val="center"/>
              <w:rPr>
                <w:sz w:val="18"/>
                <w:szCs w:val="18"/>
              </w:rPr>
            </w:pPr>
            <w:r>
              <w:rPr>
                <w:sz w:val="18"/>
                <w:szCs w:val="18"/>
              </w:rPr>
              <w:t>2Jn</w:t>
            </w:r>
          </w:p>
        </w:tc>
        <w:tc>
          <w:tcPr>
            <w:tcW w:w="653" w:type="dxa"/>
            <w:vAlign w:val="center"/>
          </w:tcPr>
          <w:p w14:paraId="0674F853" w14:textId="77777777" w:rsidR="001D4084" w:rsidRPr="00F663A2" w:rsidRDefault="001D4084" w:rsidP="00E17DA3">
            <w:pPr>
              <w:jc w:val="center"/>
              <w:rPr>
                <w:sz w:val="18"/>
                <w:szCs w:val="18"/>
              </w:rPr>
            </w:pPr>
            <w:r>
              <w:rPr>
                <w:sz w:val="18"/>
                <w:szCs w:val="18"/>
              </w:rPr>
              <w:t>3Jn</w:t>
            </w:r>
          </w:p>
        </w:tc>
        <w:tc>
          <w:tcPr>
            <w:tcW w:w="673" w:type="dxa"/>
            <w:vAlign w:val="center"/>
          </w:tcPr>
          <w:p w14:paraId="0674F854" w14:textId="77777777" w:rsidR="001D4084" w:rsidRPr="00F663A2" w:rsidRDefault="001D4084" w:rsidP="00E17DA3">
            <w:pPr>
              <w:tabs>
                <w:tab w:val="left" w:pos="360"/>
                <w:tab w:val="left" w:pos="720"/>
                <w:tab w:val="left" w:pos="1080"/>
                <w:tab w:val="left" w:pos="1440"/>
                <w:tab w:val="left" w:pos="1800"/>
                <w:tab w:val="left" w:pos="2160"/>
                <w:tab w:val="left" w:pos="2520"/>
                <w:tab w:val="left" w:pos="2880"/>
              </w:tabs>
              <w:jc w:val="center"/>
              <w:rPr>
                <w:sz w:val="18"/>
                <w:szCs w:val="18"/>
              </w:rPr>
            </w:pPr>
            <w:r>
              <w:rPr>
                <w:sz w:val="18"/>
                <w:szCs w:val="18"/>
              </w:rPr>
              <w:t>Jude</w:t>
            </w:r>
          </w:p>
        </w:tc>
        <w:tc>
          <w:tcPr>
            <w:tcW w:w="673" w:type="dxa"/>
            <w:vAlign w:val="center"/>
          </w:tcPr>
          <w:p w14:paraId="0674F855" w14:textId="77777777" w:rsidR="001D4084" w:rsidRPr="00F663A2" w:rsidRDefault="001D4084" w:rsidP="00E17DA3">
            <w:pPr>
              <w:tabs>
                <w:tab w:val="left" w:pos="360"/>
                <w:tab w:val="left" w:pos="720"/>
                <w:tab w:val="left" w:pos="1080"/>
                <w:tab w:val="left" w:pos="1440"/>
                <w:tab w:val="left" w:pos="1800"/>
                <w:tab w:val="left" w:pos="2160"/>
                <w:tab w:val="left" w:pos="2520"/>
                <w:tab w:val="left" w:pos="2880"/>
              </w:tabs>
              <w:jc w:val="center"/>
              <w:rPr>
                <w:sz w:val="18"/>
                <w:szCs w:val="18"/>
              </w:rPr>
            </w:pPr>
            <w:r>
              <w:rPr>
                <w:sz w:val="18"/>
                <w:szCs w:val="18"/>
              </w:rPr>
              <w:t>Phm</w:t>
            </w:r>
          </w:p>
        </w:tc>
      </w:tr>
      <w:tr w:rsidR="001D4084" w14:paraId="0674F860" w14:textId="77777777" w:rsidTr="00AE5950">
        <w:trPr>
          <w:jc w:val="center"/>
        </w:trPr>
        <w:tc>
          <w:tcPr>
            <w:tcW w:w="1127" w:type="dxa"/>
            <w:vAlign w:val="bottom"/>
          </w:tcPr>
          <w:p w14:paraId="0674F857" w14:textId="77777777" w:rsidR="001D4084" w:rsidRPr="0088320B" w:rsidRDefault="001D4084" w:rsidP="00E17DA3">
            <w:pPr>
              <w:tabs>
                <w:tab w:val="left" w:pos="360"/>
                <w:tab w:val="left" w:pos="720"/>
                <w:tab w:val="left" w:pos="1080"/>
                <w:tab w:val="left" w:pos="1440"/>
                <w:tab w:val="left" w:pos="1800"/>
                <w:tab w:val="left" w:pos="2160"/>
                <w:tab w:val="left" w:pos="2520"/>
                <w:tab w:val="left" w:pos="2880"/>
              </w:tabs>
              <w:jc w:val="center"/>
              <w:rPr>
                <w:b/>
                <w:bCs/>
                <w:sz w:val="18"/>
                <w:szCs w:val="14"/>
              </w:rPr>
            </w:pPr>
            <w:r>
              <w:rPr>
                <w:b/>
                <w:bCs/>
                <w:sz w:val="18"/>
                <w:szCs w:val="14"/>
              </w:rPr>
              <w:t>Muratorian</w:t>
            </w:r>
          </w:p>
        </w:tc>
        <w:tc>
          <w:tcPr>
            <w:tcW w:w="667" w:type="dxa"/>
            <w:vAlign w:val="center"/>
          </w:tcPr>
          <w:p w14:paraId="0674F858"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r>
              <w:sym w:font="Wingdings" w:char="F0FC"/>
            </w:r>
          </w:p>
        </w:tc>
        <w:tc>
          <w:tcPr>
            <w:tcW w:w="646" w:type="dxa"/>
            <w:vAlign w:val="center"/>
          </w:tcPr>
          <w:p w14:paraId="0674F859"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r>
              <w:sym w:font="Wingdings" w:char="F0FC"/>
            </w:r>
          </w:p>
        </w:tc>
        <w:tc>
          <w:tcPr>
            <w:tcW w:w="658" w:type="dxa"/>
            <w:vAlign w:val="center"/>
          </w:tcPr>
          <w:p w14:paraId="0674F85A"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r>
              <w:sym w:font="Wingdings" w:char="F0FC"/>
            </w:r>
          </w:p>
        </w:tc>
        <w:tc>
          <w:tcPr>
            <w:tcW w:w="658" w:type="dxa"/>
            <w:vAlign w:val="center"/>
          </w:tcPr>
          <w:p w14:paraId="0674F85B"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r>
              <w:sym w:font="Wingdings" w:char="F0FC"/>
            </w:r>
          </w:p>
        </w:tc>
        <w:tc>
          <w:tcPr>
            <w:tcW w:w="653" w:type="dxa"/>
            <w:vAlign w:val="center"/>
          </w:tcPr>
          <w:p w14:paraId="0674F85C" w14:textId="77777777" w:rsidR="001D4084" w:rsidRDefault="001D4084" w:rsidP="00E17DA3">
            <w:pPr>
              <w:jc w:val="center"/>
            </w:pPr>
            <w:r w:rsidRPr="00642A6D">
              <w:sym w:font="Wingdings" w:char="F0FC"/>
            </w:r>
          </w:p>
        </w:tc>
        <w:tc>
          <w:tcPr>
            <w:tcW w:w="653" w:type="dxa"/>
            <w:vAlign w:val="center"/>
          </w:tcPr>
          <w:p w14:paraId="0674F85D" w14:textId="77777777" w:rsidR="001D4084" w:rsidRDefault="001D4084" w:rsidP="00E17DA3">
            <w:pPr>
              <w:jc w:val="center"/>
            </w:pPr>
            <w:r w:rsidRPr="00642A6D">
              <w:sym w:font="Wingdings" w:char="F0FC"/>
            </w:r>
          </w:p>
        </w:tc>
        <w:tc>
          <w:tcPr>
            <w:tcW w:w="673" w:type="dxa"/>
            <w:vAlign w:val="center"/>
          </w:tcPr>
          <w:p w14:paraId="0674F85E"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c>
          <w:tcPr>
            <w:tcW w:w="673" w:type="dxa"/>
            <w:vAlign w:val="center"/>
          </w:tcPr>
          <w:p w14:paraId="0674F85F"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r>
      <w:tr w:rsidR="001D4084" w14:paraId="0674F86A" w14:textId="77777777" w:rsidTr="00AE5950">
        <w:trPr>
          <w:jc w:val="center"/>
        </w:trPr>
        <w:tc>
          <w:tcPr>
            <w:tcW w:w="1127" w:type="dxa"/>
            <w:vAlign w:val="bottom"/>
          </w:tcPr>
          <w:p w14:paraId="0674F861" w14:textId="77777777" w:rsidR="001D4084" w:rsidRPr="0088320B" w:rsidRDefault="001D4084" w:rsidP="00E17DA3">
            <w:pPr>
              <w:tabs>
                <w:tab w:val="left" w:pos="360"/>
                <w:tab w:val="left" w:pos="720"/>
                <w:tab w:val="left" w:pos="1080"/>
                <w:tab w:val="left" w:pos="1440"/>
                <w:tab w:val="left" w:pos="1800"/>
                <w:tab w:val="left" w:pos="2160"/>
                <w:tab w:val="left" w:pos="2520"/>
                <w:tab w:val="left" w:pos="2880"/>
              </w:tabs>
              <w:jc w:val="center"/>
              <w:rPr>
                <w:b/>
                <w:bCs/>
                <w:sz w:val="18"/>
                <w:szCs w:val="14"/>
              </w:rPr>
            </w:pPr>
            <w:r>
              <w:rPr>
                <w:b/>
                <w:bCs/>
                <w:sz w:val="18"/>
                <w:szCs w:val="14"/>
              </w:rPr>
              <w:t>Tertullian</w:t>
            </w:r>
          </w:p>
        </w:tc>
        <w:tc>
          <w:tcPr>
            <w:tcW w:w="667" w:type="dxa"/>
            <w:vAlign w:val="center"/>
          </w:tcPr>
          <w:p w14:paraId="0674F862"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r>
              <w:sym w:font="Wingdings" w:char="F0FC"/>
            </w:r>
          </w:p>
        </w:tc>
        <w:tc>
          <w:tcPr>
            <w:tcW w:w="646" w:type="dxa"/>
            <w:vAlign w:val="center"/>
          </w:tcPr>
          <w:p w14:paraId="0674F863"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r>
              <w:sym w:font="Wingdings" w:char="F0FC"/>
            </w:r>
          </w:p>
        </w:tc>
        <w:tc>
          <w:tcPr>
            <w:tcW w:w="658" w:type="dxa"/>
            <w:vAlign w:val="center"/>
          </w:tcPr>
          <w:p w14:paraId="0674F864"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c>
          <w:tcPr>
            <w:tcW w:w="658" w:type="dxa"/>
            <w:vAlign w:val="center"/>
          </w:tcPr>
          <w:p w14:paraId="0674F865"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r>
              <w:sym w:font="Wingdings" w:char="F0FC"/>
            </w:r>
          </w:p>
        </w:tc>
        <w:tc>
          <w:tcPr>
            <w:tcW w:w="653" w:type="dxa"/>
            <w:vAlign w:val="center"/>
          </w:tcPr>
          <w:p w14:paraId="0674F866"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r>
              <w:sym w:font="Wingdings" w:char="F0FC"/>
            </w:r>
          </w:p>
        </w:tc>
        <w:tc>
          <w:tcPr>
            <w:tcW w:w="653" w:type="dxa"/>
            <w:vAlign w:val="center"/>
          </w:tcPr>
          <w:p w14:paraId="0674F867"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r>
              <w:sym w:font="Wingdings" w:char="F0FC"/>
            </w:r>
          </w:p>
        </w:tc>
        <w:tc>
          <w:tcPr>
            <w:tcW w:w="673" w:type="dxa"/>
            <w:vAlign w:val="center"/>
          </w:tcPr>
          <w:p w14:paraId="0674F868"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c>
          <w:tcPr>
            <w:tcW w:w="673" w:type="dxa"/>
            <w:vAlign w:val="center"/>
          </w:tcPr>
          <w:p w14:paraId="0674F869"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r>
      <w:tr w:rsidR="001D4084" w14:paraId="0674F874" w14:textId="77777777" w:rsidTr="00AE5950">
        <w:trPr>
          <w:jc w:val="center"/>
        </w:trPr>
        <w:tc>
          <w:tcPr>
            <w:tcW w:w="1127" w:type="dxa"/>
            <w:vAlign w:val="bottom"/>
          </w:tcPr>
          <w:p w14:paraId="0674F86B" w14:textId="77777777" w:rsidR="001D4084" w:rsidRPr="0088320B" w:rsidRDefault="001D4084" w:rsidP="00E17DA3">
            <w:pPr>
              <w:tabs>
                <w:tab w:val="left" w:pos="360"/>
                <w:tab w:val="left" w:pos="720"/>
                <w:tab w:val="left" w:pos="1080"/>
                <w:tab w:val="left" w:pos="1440"/>
                <w:tab w:val="left" w:pos="1800"/>
                <w:tab w:val="left" w:pos="2160"/>
                <w:tab w:val="left" w:pos="2520"/>
                <w:tab w:val="left" w:pos="2880"/>
              </w:tabs>
              <w:jc w:val="center"/>
              <w:rPr>
                <w:b/>
                <w:bCs/>
                <w:sz w:val="18"/>
                <w:szCs w:val="14"/>
              </w:rPr>
            </w:pPr>
            <w:r>
              <w:rPr>
                <w:b/>
                <w:bCs/>
                <w:sz w:val="18"/>
                <w:szCs w:val="14"/>
              </w:rPr>
              <w:t>Clement</w:t>
            </w:r>
          </w:p>
        </w:tc>
        <w:tc>
          <w:tcPr>
            <w:tcW w:w="667" w:type="dxa"/>
            <w:vAlign w:val="center"/>
          </w:tcPr>
          <w:p w14:paraId="0674F86C"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c>
          <w:tcPr>
            <w:tcW w:w="646" w:type="dxa"/>
            <w:vAlign w:val="center"/>
          </w:tcPr>
          <w:p w14:paraId="0674F86D"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r>
              <w:sym w:font="Wingdings" w:char="F0FC"/>
            </w:r>
          </w:p>
        </w:tc>
        <w:tc>
          <w:tcPr>
            <w:tcW w:w="658" w:type="dxa"/>
            <w:vAlign w:val="center"/>
          </w:tcPr>
          <w:p w14:paraId="0674F86E"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c>
          <w:tcPr>
            <w:tcW w:w="658" w:type="dxa"/>
            <w:vAlign w:val="center"/>
          </w:tcPr>
          <w:p w14:paraId="0674F86F"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r>
              <w:sym w:font="Wingdings" w:char="F0FC"/>
            </w:r>
          </w:p>
        </w:tc>
        <w:tc>
          <w:tcPr>
            <w:tcW w:w="653" w:type="dxa"/>
            <w:vAlign w:val="center"/>
          </w:tcPr>
          <w:p w14:paraId="0674F870"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c>
          <w:tcPr>
            <w:tcW w:w="653" w:type="dxa"/>
            <w:vAlign w:val="center"/>
          </w:tcPr>
          <w:p w14:paraId="0674F871"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r>
              <w:sym w:font="Wingdings" w:char="F0FC"/>
            </w:r>
          </w:p>
        </w:tc>
        <w:tc>
          <w:tcPr>
            <w:tcW w:w="673" w:type="dxa"/>
            <w:vAlign w:val="center"/>
          </w:tcPr>
          <w:p w14:paraId="0674F872"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c>
          <w:tcPr>
            <w:tcW w:w="673" w:type="dxa"/>
            <w:vAlign w:val="center"/>
          </w:tcPr>
          <w:p w14:paraId="0674F873"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r>
      <w:tr w:rsidR="001D4084" w14:paraId="0674F87E" w14:textId="77777777" w:rsidTr="00AE5950">
        <w:trPr>
          <w:jc w:val="center"/>
        </w:trPr>
        <w:tc>
          <w:tcPr>
            <w:tcW w:w="1127" w:type="dxa"/>
            <w:vAlign w:val="bottom"/>
          </w:tcPr>
          <w:p w14:paraId="0674F875" w14:textId="77777777" w:rsidR="001D4084" w:rsidRPr="0088320B" w:rsidRDefault="001D4084" w:rsidP="00E17DA3">
            <w:pPr>
              <w:tabs>
                <w:tab w:val="left" w:pos="360"/>
                <w:tab w:val="left" w:pos="720"/>
                <w:tab w:val="left" w:pos="1080"/>
                <w:tab w:val="left" w:pos="1440"/>
                <w:tab w:val="left" w:pos="1800"/>
                <w:tab w:val="left" w:pos="2160"/>
                <w:tab w:val="left" w:pos="2520"/>
                <w:tab w:val="left" w:pos="2880"/>
              </w:tabs>
              <w:jc w:val="center"/>
              <w:rPr>
                <w:b/>
                <w:bCs/>
                <w:sz w:val="18"/>
                <w:szCs w:val="14"/>
              </w:rPr>
            </w:pPr>
            <w:r>
              <w:rPr>
                <w:b/>
                <w:bCs/>
                <w:sz w:val="18"/>
                <w:szCs w:val="14"/>
              </w:rPr>
              <w:t>Hippolytus</w:t>
            </w:r>
          </w:p>
        </w:tc>
        <w:tc>
          <w:tcPr>
            <w:tcW w:w="667" w:type="dxa"/>
            <w:vAlign w:val="center"/>
          </w:tcPr>
          <w:p w14:paraId="0674F876"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c>
          <w:tcPr>
            <w:tcW w:w="646" w:type="dxa"/>
            <w:vAlign w:val="center"/>
          </w:tcPr>
          <w:p w14:paraId="0674F877"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c>
          <w:tcPr>
            <w:tcW w:w="658" w:type="dxa"/>
            <w:vAlign w:val="center"/>
          </w:tcPr>
          <w:p w14:paraId="0674F878"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c>
          <w:tcPr>
            <w:tcW w:w="658" w:type="dxa"/>
            <w:vAlign w:val="center"/>
          </w:tcPr>
          <w:p w14:paraId="0674F879"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c>
          <w:tcPr>
            <w:tcW w:w="653" w:type="dxa"/>
            <w:vAlign w:val="center"/>
          </w:tcPr>
          <w:p w14:paraId="0674F87A"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r>
              <w:sym w:font="Wingdings" w:char="F0FC"/>
            </w:r>
          </w:p>
        </w:tc>
        <w:tc>
          <w:tcPr>
            <w:tcW w:w="653" w:type="dxa"/>
            <w:vAlign w:val="center"/>
          </w:tcPr>
          <w:p w14:paraId="0674F87B"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r>
              <w:sym w:font="Wingdings" w:char="F0FC"/>
            </w:r>
          </w:p>
        </w:tc>
        <w:tc>
          <w:tcPr>
            <w:tcW w:w="673" w:type="dxa"/>
            <w:vAlign w:val="center"/>
          </w:tcPr>
          <w:p w14:paraId="0674F87C"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r>
              <w:sym w:font="Wingdings" w:char="F0FC"/>
            </w:r>
          </w:p>
        </w:tc>
        <w:tc>
          <w:tcPr>
            <w:tcW w:w="673" w:type="dxa"/>
            <w:vAlign w:val="center"/>
          </w:tcPr>
          <w:p w14:paraId="0674F87D"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r>
              <w:sym w:font="Wingdings" w:char="F0FC"/>
            </w:r>
          </w:p>
        </w:tc>
      </w:tr>
      <w:tr w:rsidR="001D4084" w14:paraId="0674F888" w14:textId="77777777" w:rsidTr="00AE5950">
        <w:trPr>
          <w:jc w:val="center"/>
        </w:trPr>
        <w:tc>
          <w:tcPr>
            <w:tcW w:w="1127" w:type="dxa"/>
            <w:vAlign w:val="bottom"/>
          </w:tcPr>
          <w:p w14:paraId="0674F87F" w14:textId="77777777" w:rsidR="001D4084" w:rsidRPr="0088320B" w:rsidRDefault="001D4084" w:rsidP="00E17DA3">
            <w:pPr>
              <w:tabs>
                <w:tab w:val="left" w:pos="360"/>
                <w:tab w:val="left" w:pos="720"/>
                <w:tab w:val="left" w:pos="1080"/>
                <w:tab w:val="left" w:pos="1440"/>
                <w:tab w:val="left" w:pos="1800"/>
                <w:tab w:val="left" w:pos="2160"/>
                <w:tab w:val="left" w:pos="2520"/>
                <w:tab w:val="left" w:pos="2880"/>
              </w:tabs>
              <w:jc w:val="center"/>
              <w:rPr>
                <w:b/>
                <w:bCs/>
                <w:sz w:val="18"/>
                <w:szCs w:val="14"/>
              </w:rPr>
            </w:pPr>
            <w:r>
              <w:rPr>
                <w:b/>
                <w:bCs/>
                <w:sz w:val="18"/>
                <w:szCs w:val="14"/>
              </w:rPr>
              <w:t>Origen</w:t>
            </w:r>
          </w:p>
        </w:tc>
        <w:tc>
          <w:tcPr>
            <w:tcW w:w="667" w:type="dxa"/>
            <w:vAlign w:val="center"/>
          </w:tcPr>
          <w:p w14:paraId="0674F880"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c>
          <w:tcPr>
            <w:tcW w:w="646" w:type="dxa"/>
            <w:vAlign w:val="center"/>
          </w:tcPr>
          <w:p w14:paraId="0674F881"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c>
          <w:tcPr>
            <w:tcW w:w="658" w:type="dxa"/>
            <w:vAlign w:val="center"/>
          </w:tcPr>
          <w:p w14:paraId="0674F882"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c>
          <w:tcPr>
            <w:tcW w:w="658" w:type="dxa"/>
            <w:vAlign w:val="center"/>
          </w:tcPr>
          <w:p w14:paraId="0674F883"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c>
          <w:tcPr>
            <w:tcW w:w="653" w:type="dxa"/>
            <w:vAlign w:val="center"/>
          </w:tcPr>
          <w:p w14:paraId="0674F884"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c>
          <w:tcPr>
            <w:tcW w:w="653" w:type="dxa"/>
            <w:vAlign w:val="center"/>
          </w:tcPr>
          <w:p w14:paraId="0674F885"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c>
          <w:tcPr>
            <w:tcW w:w="673" w:type="dxa"/>
            <w:vAlign w:val="center"/>
          </w:tcPr>
          <w:p w14:paraId="0674F886"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c>
          <w:tcPr>
            <w:tcW w:w="673" w:type="dxa"/>
            <w:vAlign w:val="center"/>
          </w:tcPr>
          <w:p w14:paraId="0674F887"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r>
      <w:tr w:rsidR="001D4084" w14:paraId="0674F892" w14:textId="77777777" w:rsidTr="00AE5950">
        <w:trPr>
          <w:jc w:val="center"/>
        </w:trPr>
        <w:tc>
          <w:tcPr>
            <w:tcW w:w="1127" w:type="dxa"/>
            <w:vAlign w:val="bottom"/>
          </w:tcPr>
          <w:p w14:paraId="0674F889" w14:textId="77777777" w:rsidR="001D4084" w:rsidRPr="0088320B" w:rsidRDefault="001D4084" w:rsidP="00E17DA3">
            <w:pPr>
              <w:tabs>
                <w:tab w:val="left" w:pos="360"/>
                <w:tab w:val="left" w:pos="720"/>
                <w:tab w:val="left" w:pos="1080"/>
                <w:tab w:val="left" w:pos="1440"/>
                <w:tab w:val="left" w:pos="1800"/>
                <w:tab w:val="left" w:pos="2160"/>
                <w:tab w:val="left" w:pos="2520"/>
                <w:tab w:val="left" w:pos="2880"/>
              </w:tabs>
              <w:jc w:val="center"/>
              <w:rPr>
                <w:b/>
                <w:bCs/>
                <w:sz w:val="18"/>
                <w:szCs w:val="14"/>
              </w:rPr>
            </w:pPr>
            <w:r>
              <w:rPr>
                <w:b/>
                <w:bCs/>
                <w:sz w:val="18"/>
                <w:szCs w:val="14"/>
              </w:rPr>
              <w:t>Eusebius</w:t>
            </w:r>
          </w:p>
        </w:tc>
        <w:tc>
          <w:tcPr>
            <w:tcW w:w="667" w:type="dxa"/>
            <w:vAlign w:val="center"/>
          </w:tcPr>
          <w:p w14:paraId="0674F88A"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c>
          <w:tcPr>
            <w:tcW w:w="646" w:type="dxa"/>
            <w:vAlign w:val="center"/>
          </w:tcPr>
          <w:p w14:paraId="0674F88B"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r>
              <w:sym w:font="Wingdings" w:char="F0FC"/>
            </w:r>
          </w:p>
        </w:tc>
        <w:tc>
          <w:tcPr>
            <w:tcW w:w="658" w:type="dxa"/>
            <w:vAlign w:val="center"/>
          </w:tcPr>
          <w:p w14:paraId="0674F88C"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c>
          <w:tcPr>
            <w:tcW w:w="658" w:type="dxa"/>
            <w:vAlign w:val="center"/>
          </w:tcPr>
          <w:p w14:paraId="0674F88D"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r>
              <w:sym w:font="Wingdings" w:char="F0FC"/>
            </w:r>
          </w:p>
        </w:tc>
        <w:tc>
          <w:tcPr>
            <w:tcW w:w="653" w:type="dxa"/>
            <w:vAlign w:val="center"/>
          </w:tcPr>
          <w:p w14:paraId="0674F88E"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r>
              <w:sym w:font="Wingdings" w:char="F0FC"/>
            </w:r>
          </w:p>
        </w:tc>
        <w:tc>
          <w:tcPr>
            <w:tcW w:w="653" w:type="dxa"/>
            <w:vAlign w:val="center"/>
          </w:tcPr>
          <w:p w14:paraId="0674F88F"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r>
              <w:sym w:font="Wingdings" w:char="F0FC"/>
            </w:r>
          </w:p>
        </w:tc>
        <w:tc>
          <w:tcPr>
            <w:tcW w:w="673" w:type="dxa"/>
            <w:vAlign w:val="center"/>
          </w:tcPr>
          <w:p w14:paraId="0674F890"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r>
              <w:sym w:font="Wingdings" w:char="F0FC"/>
            </w:r>
          </w:p>
        </w:tc>
        <w:tc>
          <w:tcPr>
            <w:tcW w:w="673" w:type="dxa"/>
            <w:vAlign w:val="center"/>
          </w:tcPr>
          <w:p w14:paraId="0674F891" w14:textId="77777777" w:rsidR="001D4084" w:rsidRDefault="001D4084" w:rsidP="00E17DA3">
            <w:pPr>
              <w:tabs>
                <w:tab w:val="left" w:pos="360"/>
                <w:tab w:val="left" w:pos="720"/>
                <w:tab w:val="left" w:pos="1080"/>
                <w:tab w:val="left" w:pos="1440"/>
                <w:tab w:val="left" w:pos="1800"/>
                <w:tab w:val="left" w:pos="2160"/>
                <w:tab w:val="left" w:pos="2520"/>
                <w:tab w:val="left" w:pos="2880"/>
              </w:tabs>
              <w:jc w:val="center"/>
            </w:pPr>
          </w:p>
        </w:tc>
      </w:tr>
    </w:tbl>
    <w:p w14:paraId="0674F893" w14:textId="77777777" w:rsidR="00EF64FF" w:rsidRDefault="00EF64FF" w:rsidP="003E3DF7">
      <w:pPr>
        <w:tabs>
          <w:tab w:val="left" w:pos="360"/>
          <w:tab w:val="left" w:pos="720"/>
          <w:tab w:val="left" w:pos="1080"/>
          <w:tab w:val="left" w:pos="1440"/>
          <w:tab w:val="left" w:pos="1800"/>
          <w:tab w:val="left" w:pos="2160"/>
          <w:tab w:val="left" w:pos="2520"/>
          <w:tab w:val="left" w:pos="2880"/>
        </w:tabs>
        <w:ind w:left="1440"/>
      </w:pPr>
    </w:p>
    <w:p w14:paraId="14EAE730" w14:textId="77777777" w:rsidR="00AF42E3" w:rsidRDefault="00AF42E3">
      <w:pPr>
        <w:overflowPunct/>
        <w:autoSpaceDE/>
        <w:autoSpaceDN/>
        <w:adjustRightInd/>
        <w:textAlignment w:val="auto"/>
        <w:rPr>
          <w:b/>
        </w:rPr>
      </w:pPr>
      <w:r>
        <w:rPr>
          <w:b/>
        </w:rPr>
        <w:br w:type="page"/>
      </w:r>
    </w:p>
    <w:p w14:paraId="0674F89C" w14:textId="076778CD" w:rsidR="0019494B" w:rsidRDefault="00AF42E3" w:rsidP="00AF42E3">
      <w:pPr>
        <w:overflowPunct/>
        <w:autoSpaceDE/>
        <w:autoSpaceDN/>
        <w:adjustRightInd/>
        <w:ind w:left="1786"/>
        <w:textAlignment w:val="auto"/>
      </w:pPr>
      <w:r>
        <w:rPr>
          <w:b/>
        </w:rPr>
        <w:t xml:space="preserve">Period Three – </w:t>
      </w:r>
      <w:r w:rsidR="0019494B" w:rsidRPr="00AF42E3">
        <w:rPr>
          <w:b/>
        </w:rPr>
        <w:t>A.D. 303-397</w:t>
      </w:r>
      <w:r w:rsidR="0019494B">
        <w:t xml:space="preserve"> – </w:t>
      </w:r>
      <w:r w:rsidR="001D4084" w:rsidRPr="00AF42E3">
        <w:rPr>
          <w:b/>
        </w:rPr>
        <w:t>affirming the canon</w:t>
      </w:r>
    </w:p>
    <w:p w14:paraId="0674F89D" w14:textId="77777777" w:rsidR="0019494B" w:rsidRDefault="0019494B" w:rsidP="00B4080E">
      <w:pPr>
        <w:tabs>
          <w:tab w:val="left" w:pos="360"/>
          <w:tab w:val="left" w:pos="720"/>
          <w:tab w:val="left" w:pos="1080"/>
          <w:tab w:val="left" w:pos="1440"/>
          <w:tab w:val="left" w:pos="1800"/>
          <w:tab w:val="left" w:pos="2160"/>
          <w:tab w:val="left" w:pos="2520"/>
          <w:tab w:val="left" w:pos="2880"/>
        </w:tabs>
        <w:ind w:left="1426" w:firstLine="706"/>
      </w:pPr>
      <w:r>
        <w:rPr>
          <w:u w:val="words"/>
        </w:rPr>
        <w:t>Eusebius</w:t>
      </w:r>
      <w:r>
        <w:t xml:space="preserve"> – A.D. 270-340 </w:t>
      </w:r>
    </w:p>
    <w:p w14:paraId="0674F89E" w14:textId="77777777" w:rsidR="0019494B" w:rsidRDefault="0019494B" w:rsidP="00B4080E">
      <w:pPr>
        <w:tabs>
          <w:tab w:val="left" w:pos="360"/>
          <w:tab w:val="left" w:pos="720"/>
          <w:tab w:val="left" w:pos="1080"/>
          <w:tab w:val="left" w:pos="1440"/>
          <w:tab w:val="left" w:pos="1800"/>
          <w:tab w:val="left" w:pos="2160"/>
          <w:tab w:val="left" w:pos="2520"/>
          <w:tab w:val="left" w:pos="2880"/>
        </w:tabs>
        <w:ind w:left="2132"/>
        <w:rPr>
          <w:u w:val="words"/>
        </w:rPr>
      </w:pPr>
      <w:r>
        <w:t>Excluded James, 2 Peter, 2&amp;3 John and Jude.</w:t>
      </w:r>
    </w:p>
    <w:p w14:paraId="0674F89F" w14:textId="77777777" w:rsidR="0019494B" w:rsidRPr="00116895" w:rsidRDefault="0019494B" w:rsidP="00B4080E">
      <w:pPr>
        <w:tabs>
          <w:tab w:val="left" w:pos="360"/>
          <w:tab w:val="left" w:pos="720"/>
          <w:tab w:val="left" w:pos="1080"/>
          <w:tab w:val="left" w:pos="1440"/>
          <w:tab w:val="left" w:pos="1800"/>
          <w:tab w:val="left" w:pos="2160"/>
          <w:tab w:val="left" w:pos="2520"/>
          <w:tab w:val="left" w:pos="2880"/>
        </w:tabs>
        <w:ind w:left="1419"/>
        <w:rPr>
          <w:sz w:val="12"/>
          <w:szCs w:val="8"/>
          <w:u w:val="words"/>
        </w:rPr>
      </w:pPr>
    </w:p>
    <w:p w14:paraId="0674F8A0" w14:textId="77777777" w:rsidR="004367C0" w:rsidRDefault="004367C0" w:rsidP="00B4080E">
      <w:pPr>
        <w:tabs>
          <w:tab w:val="left" w:pos="360"/>
          <w:tab w:val="left" w:pos="720"/>
          <w:tab w:val="left" w:pos="1080"/>
          <w:tab w:val="left" w:pos="1440"/>
          <w:tab w:val="left" w:pos="1800"/>
          <w:tab w:val="left" w:pos="2160"/>
          <w:tab w:val="left" w:pos="2520"/>
          <w:tab w:val="left" w:pos="2880"/>
        </w:tabs>
        <w:ind w:left="1793" w:firstLine="339"/>
      </w:pPr>
      <w:r>
        <w:rPr>
          <w:u w:val="words"/>
        </w:rPr>
        <w:t xml:space="preserve">Council of </w:t>
      </w:r>
      <w:smartTag w:uri="urn:schemas-microsoft-com:office:smarttags" w:element="City">
        <w:smartTag w:uri="urn:schemas-microsoft-com:office:smarttags" w:element="place">
          <w:r>
            <w:rPr>
              <w:u w:val="words"/>
            </w:rPr>
            <w:t>Laodicea</w:t>
          </w:r>
        </w:smartTag>
      </w:smartTag>
      <w:r>
        <w:t xml:space="preserve"> – A.D. 363 </w:t>
      </w:r>
    </w:p>
    <w:p w14:paraId="0674F8A1" w14:textId="77777777" w:rsidR="004367C0" w:rsidRDefault="004367C0" w:rsidP="00B4080E">
      <w:pPr>
        <w:tabs>
          <w:tab w:val="left" w:pos="360"/>
          <w:tab w:val="left" w:pos="720"/>
          <w:tab w:val="left" w:pos="1080"/>
          <w:tab w:val="left" w:pos="1440"/>
          <w:tab w:val="left" w:pos="1800"/>
          <w:tab w:val="left" w:pos="2160"/>
          <w:tab w:val="left" w:pos="2520"/>
          <w:tab w:val="left" w:pos="2880"/>
        </w:tabs>
        <w:ind w:left="1800" w:firstLine="339"/>
        <w:rPr>
          <w:u w:val="words"/>
        </w:rPr>
      </w:pPr>
      <w:r>
        <w:t>Discussion but no official list.</w:t>
      </w:r>
    </w:p>
    <w:p w14:paraId="0674F8A2" w14:textId="77777777" w:rsidR="004367C0" w:rsidRPr="00116895" w:rsidRDefault="004367C0" w:rsidP="00B4080E">
      <w:pPr>
        <w:tabs>
          <w:tab w:val="left" w:pos="360"/>
          <w:tab w:val="left" w:pos="720"/>
          <w:tab w:val="left" w:pos="1080"/>
          <w:tab w:val="left" w:pos="1440"/>
          <w:tab w:val="left" w:pos="1800"/>
          <w:tab w:val="left" w:pos="2160"/>
          <w:tab w:val="left" w:pos="2520"/>
          <w:tab w:val="left" w:pos="2880"/>
        </w:tabs>
        <w:ind w:left="1793" w:firstLine="339"/>
        <w:rPr>
          <w:sz w:val="12"/>
          <w:szCs w:val="8"/>
          <w:u w:val="words"/>
        </w:rPr>
      </w:pPr>
    </w:p>
    <w:p w14:paraId="0674F8A3" w14:textId="28F861BD" w:rsidR="0019494B" w:rsidRDefault="0019494B" w:rsidP="00B4080E">
      <w:pPr>
        <w:tabs>
          <w:tab w:val="left" w:pos="360"/>
          <w:tab w:val="left" w:pos="720"/>
          <w:tab w:val="left" w:pos="1080"/>
          <w:tab w:val="left" w:pos="1440"/>
          <w:tab w:val="left" w:pos="1800"/>
          <w:tab w:val="left" w:pos="2160"/>
          <w:tab w:val="left" w:pos="2520"/>
          <w:tab w:val="left" w:pos="2880"/>
        </w:tabs>
        <w:ind w:left="1779" w:firstLine="353"/>
      </w:pPr>
      <w:r>
        <w:rPr>
          <w:u w:val="words"/>
        </w:rPr>
        <w:t>Athanasius</w:t>
      </w:r>
      <w:r>
        <w:t xml:space="preserve"> – A.D. 365 </w:t>
      </w:r>
      <w:r w:rsidR="00876910">
        <w:t>[367</w:t>
      </w:r>
      <w:proofErr w:type="gramStart"/>
      <w:r w:rsidR="00876910">
        <w:t>?</w:t>
      </w:r>
      <w:r w:rsidR="00403BD0">
        <w:t xml:space="preserve"> </w:t>
      </w:r>
      <w:proofErr w:type="gramEnd"/>
      <w:r w:rsidR="00403BD0">
        <w:t>Goodspeed]</w:t>
      </w:r>
    </w:p>
    <w:p w14:paraId="0674F8A4" w14:textId="0C0CD7B3" w:rsidR="0019494B" w:rsidRDefault="0019494B" w:rsidP="00B4080E">
      <w:pPr>
        <w:tabs>
          <w:tab w:val="left" w:pos="360"/>
          <w:tab w:val="left" w:pos="720"/>
          <w:tab w:val="left" w:pos="1080"/>
          <w:tab w:val="left" w:pos="1440"/>
          <w:tab w:val="left" w:pos="2160"/>
          <w:tab w:val="left" w:pos="2520"/>
          <w:tab w:val="left" w:pos="2880"/>
        </w:tabs>
        <w:ind w:left="2132"/>
      </w:pPr>
      <w:r>
        <w:t>He was the first to list our 27 NT books as Scripture and exclude all other Christian literature.</w:t>
      </w:r>
    </w:p>
    <w:p w14:paraId="217AC40B" w14:textId="7803E32A" w:rsidR="00DD34E5" w:rsidRPr="00E33233" w:rsidRDefault="00DD34E5" w:rsidP="00DD34E5">
      <w:pPr>
        <w:tabs>
          <w:tab w:val="left" w:pos="360"/>
          <w:tab w:val="left" w:pos="720"/>
          <w:tab w:val="left" w:pos="1080"/>
          <w:tab w:val="left" w:pos="1440"/>
          <w:tab w:val="left" w:pos="2160"/>
          <w:tab w:val="left" w:pos="2520"/>
          <w:tab w:val="left" w:pos="2880"/>
        </w:tabs>
        <w:ind w:left="2520"/>
      </w:pPr>
      <w:r w:rsidRPr="00EF64FF">
        <w:rPr>
          <w:szCs w:val="22"/>
        </w:rPr>
        <w:t>"</w:t>
      </w:r>
      <w:r>
        <w:rPr>
          <w:szCs w:val="22"/>
        </w:rPr>
        <w:t>But long after that t</w:t>
      </w:r>
      <w:r w:rsidR="004A0020">
        <w:rPr>
          <w:szCs w:val="22"/>
        </w:rPr>
        <w:t xml:space="preserve">ime there continued to be some disagreement in different places … as to just what books </w:t>
      </w:r>
      <w:r w:rsidR="00AA46EB">
        <w:rPr>
          <w:szCs w:val="22"/>
        </w:rPr>
        <w:t>were entitled to be considered the inspired and authoritative Christian writings</w:t>
      </w:r>
      <w:r w:rsidR="00E33233">
        <w:rPr>
          <w:szCs w:val="22"/>
        </w:rPr>
        <w:t>.</w:t>
      </w:r>
      <w:r w:rsidR="00E33233" w:rsidRPr="00EF64FF">
        <w:rPr>
          <w:szCs w:val="22"/>
        </w:rPr>
        <w:t>"</w:t>
      </w:r>
      <w:r w:rsidR="00E33233">
        <w:rPr>
          <w:szCs w:val="22"/>
        </w:rPr>
        <w:t xml:space="preserve"> Goodspeed, </w:t>
      </w:r>
      <w:r w:rsidR="00E33233">
        <w:rPr>
          <w:i/>
          <w:iCs/>
          <w:szCs w:val="22"/>
        </w:rPr>
        <w:t>Story</w:t>
      </w:r>
      <w:r w:rsidR="00E33233">
        <w:rPr>
          <w:szCs w:val="22"/>
        </w:rPr>
        <w:t>, p</w:t>
      </w:r>
      <w:r w:rsidR="006D7576">
        <w:rPr>
          <w:szCs w:val="22"/>
        </w:rPr>
        <w:t>p.142-143</w:t>
      </w:r>
    </w:p>
    <w:p w14:paraId="0674F8A5" w14:textId="77777777" w:rsidR="0019494B" w:rsidRPr="00116895" w:rsidRDefault="0019494B" w:rsidP="00B4080E">
      <w:pPr>
        <w:tabs>
          <w:tab w:val="left" w:pos="360"/>
          <w:tab w:val="left" w:pos="720"/>
          <w:tab w:val="left" w:pos="1080"/>
          <w:tab w:val="left" w:pos="1440"/>
          <w:tab w:val="left" w:pos="1800"/>
          <w:tab w:val="left" w:pos="2160"/>
          <w:tab w:val="left" w:pos="2520"/>
          <w:tab w:val="left" w:pos="2880"/>
        </w:tabs>
        <w:ind w:left="1779" w:firstLine="353"/>
        <w:rPr>
          <w:sz w:val="12"/>
          <w:szCs w:val="8"/>
          <w:u w:val="words"/>
        </w:rPr>
      </w:pPr>
    </w:p>
    <w:p w14:paraId="0674F8A6" w14:textId="482EB32D" w:rsidR="0019494B" w:rsidRDefault="0019494B" w:rsidP="00B4080E">
      <w:pPr>
        <w:tabs>
          <w:tab w:val="left" w:pos="360"/>
          <w:tab w:val="left" w:pos="720"/>
          <w:tab w:val="left" w:pos="1080"/>
          <w:tab w:val="left" w:pos="1440"/>
          <w:tab w:val="left" w:pos="1800"/>
          <w:tab w:val="left" w:pos="2160"/>
          <w:tab w:val="left" w:pos="2520"/>
          <w:tab w:val="left" w:pos="2880"/>
        </w:tabs>
        <w:ind w:left="1779" w:firstLine="353"/>
      </w:pPr>
      <w:r>
        <w:rPr>
          <w:u w:val="words"/>
        </w:rPr>
        <w:t>Council of Hippo</w:t>
      </w:r>
      <w:r>
        <w:t xml:space="preserve"> – A.D. 393 </w:t>
      </w:r>
    </w:p>
    <w:p w14:paraId="0674F8A7" w14:textId="77777777" w:rsidR="0019494B" w:rsidRDefault="0019494B" w:rsidP="00B4080E">
      <w:pPr>
        <w:tabs>
          <w:tab w:val="left" w:pos="360"/>
          <w:tab w:val="left" w:pos="720"/>
          <w:tab w:val="left" w:pos="1080"/>
          <w:tab w:val="left" w:pos="1440"/>
          <w:tab w:val="left" w:pos="1800"/>
          <w:tab w:val="left" w:pos="2160"/>
          <w:tab w:val="left" w:pos="2520"/>
          <w:tab w:val="left" w:pos="2880"/>
        </w:tabs>
        <w:ind w:left="1786" w:firstLine="353"/>
        <w:rPr>
          <w:u w:val="words"/>
        </w:rPr>
      </w:pPr>
      <w:r>
        <w:t>Discussions and list but results were lost.</w:t>
      </w:r>
    </w:p>
    <w:p w14:paraId="0674F8A8" w14:textId="77777777" w:rsidR="0019494B" w:rsidRPr="00116895" w:rsidRDefault="0019494B" w:rsidP="00B4080E">
      <w:pPr>
        <w:tabs>
          <w:tab w:val="left" w:pos="360"/>
          <w:tab w:val="left" w:pos="720"/>
          <w:tab w:val="left" w:pos="1080"/>
          <w:tab w:val="left" w:pos="1440"/>
          <w:tab w:val="left" w:pos="1800"/>
          <w:tab w:val="left" w:pos="2160"/>
          <w:tab w:val="left" w:pos="2520"/>
          <w:tab w:val="left" w:pos="2880"/>
        </w:tabs>
        <w:ind w:left="1779" w:firstLine="353"/>
        <w:rPr>
          <w:sz w:val="12"/>
          <w:szCs w:val="8"/>
          <w:u w:val="words"/>
        </w:rPr>
      </w:pPr>
    </w:p>
    <w:p w14:paraId="0674F8A9" w14:textId="77777777" w:rsidR="0019494B" w:rsidRDefault="0019494B" w:rsidP="00B4080E">
      <w:pPr>
        <w:tabs>
          <w:tab w:val="left" w:pos="360"/>
          <w:tab w:val="left" w:pos="720"/>
          <w:tab w:val="left" w:pos="1080"/>
          <w:tab w:val="left" w:pos="1440"/>
          <w:tab w:val="left" w:pos="1800"/>
          <w:tab w:val="left" w:pos="2160"/>
          <w:tab w:val="left" w:pos="2520"/>
          <w:tab w:val="left" w:pos="2880"/>
        </w:tabs>
        <w:ind w:left="1779" w:firstLine="353"/>
      </w:pPr>
      <w:r>
        <w:rPr>
          <w:u w:val="words"/>
        </w:rPr>
        <w:t xml:space="preserve">Council of </w:t>
      </w:r>
      <w:smartTag w:uri="urn:schemas-microsoft-com:office:smarttags" w:element="City">
        <w:smartTag w:uri="urn:schemas-microsoft-com:office:smarttags" w:element="place">
          <w:r>
            <w:rPr>
              <w:u w:val="words"/>
            </w:rPr>
            <w:t>Carthage</w:t>
          </w:r>
        </w:smartTag>
      </w:smartTag>
      <w:r>
        <w:rPr>
          <w:u w:val="words"/>
        </w:rPr>
        <w:t xml:space="preserve"> I</w:t>
      </w:r>
      <w:r>
        <w:t xml:space="preserve"> – A.D. 397 </w:t>
      </w:r>
    </w:p>
    <w:p w14:paraId="0674F8AA" w14:textId="77777777" w:rsidR="0019494B" w:rsidRDefault="0019494B" w:rsidP="00B4080E">
      <w:pPr>
        <w:tabs>
          <w:tab w:val="left" w:pos="360"/>
          <w:tab w:val="left" w:pos="720"/>
          <w:tab w:val="left" w:pos="1080"/>
          <w:tab w:val="left" w:pos="1440"/>
          <w:tab w:val="left" w:pos="1800"/>
          <w:tab w:val="left" w:pos="2160"/>
          <w:tab w:val="left" w:pos="2520"/>
          <w:tab w:val="left" w:pos="2880"/>
        </w:tabs>
        <w:ind w:left="1786" w:firstLine="353"/>
      </w:pPr>
      <w:r>
        <w:t>Present canon received!</w:t>
      </w:r>
    </w:p>
    <w:p w14:paraId="0674F8AB" w14:textId="77777777" w:rsidR="0019494B" w:rsidRPr="00116895" w:rsidRDefault="0019494B" w:rsidP="00B4080E">
      <w:pPr>
        <w:tabs>
          <w:tab w:val="left" w:pos="360"/>
          <w:tab w:val="left" w:pos="720"/>
          <w:tab w:val="left" w:pos="1080"/>
          <w:tab w:val="left" w:pos="1440"/>
          <w:tab w:val="left" w:pos="1800"/>
          <w:tab w:val="left" w:pos="2160"/>
          <w:tab w:val="left" w:pos="2520"/>
          <w:tab w:val="left" w:pos="2880"/>
        </w:tabs>
        <w:ind w:left="1779" w:firstLine="353"/>
        <w:rPr>
          <w:sz w:val="12"/>
          <w:szCs w:val="8"/>
        </w:rPr>
      </w:pPr>
    </w:p>
    <w:p w14:paraId="0674F8AC" w14:textId="77777777" w:rsidR="0019494B" w:rsidRDefault="0019494B" w:rsidP="00B4080E">
      <w:pPr>
        <w:tabs>
          <w:tab w:val="left" w:pos="360"/>
          <w:tab w:val="left" w:pos="720"/>
          <w:tab w:val="left" w:pos="1080"/>
          <w:tab w:val="left" w:pos="1440"/>
          <w:tab w:val="left" w:pos="1800"/>
          <w:tab w:val="left" w:pos="2160"/>
          <w:tab w:val="left" w:pos="2520"/>
          <w:tab w:val="left" w:pos="2880"/>
        </w:tabs>
        <w:ind w:left="1779" w:firstLine="353"/>
      </w:pPr>
      <w:r w:rsidRPr="00811532">
        <w:rPr>
          <w:u w:val="words"/>
        </w:rPr>
        <w:t xml:space="preserve">Council of </w:t>
      </w:r>
      <w:smartTag w:uri="urn:schemas-microsoft-com:office:smarttags" w:element="City">
        <w:smartTag w:uri="urn:schemas-microsoft-com:office:smarttags" w:element="place">
          <w:r w:rsidRPr="00811532">
            <w:rPr>
              <w:u w:val="words"/>
            </w:rPr>
            <w:t>Carthage</w:t>
          </w:r>
        </w:smartTag>
      </w:smartTag>
      <w:r w:rsidRPr="00811532">
        <w:rPr>
          <w:u w:val="words"/>
        </w:rPr>
        <w:t xml:space="preserve"> II</w:t>
      </w:r>
      <w:r>
        <w:t xml:space="preserve"> – A.D. 419 </w:t>
      </w:r>
    </w:p>
    <w:p w14:paraId="0674F8AD" w14:textId="77777777" w:rsidR="0019494B" w:rsidRDefault="0019494B" w:rsidP="00B4080E">
      <w:pPr>
        <w:tabs>
          <w:tab w:val="left" w:pos="360"/>
          <w:tab w:val="left" w:pos="720"/>
          <w:tab w:val="left" w:pos="1080"/>
          <w:tab w:val="left" w:pos="1440"/>
          <w:tab w:val="left" w:pos="1800"/>
          <w:tab w:val="left" w:pos="2160"/>
          <w:tab w:val="left" w:pos="2520"/>
          <w:tab w:val="left" w:pos="2880"/>
        </w:tabs>
        <w:ind w:left="1786" w:firstLine="353"/>
      </w:pPr>
      <w:r>
        <w:t>Present canon reaffirmed.</w:t>
      </w:r>
    </w:p>
    <w:p w14:paraId="0674F8AE" w14:textId="77777777" w:rsidR="001D4084" w:rsidRPr="00116895" w:rsidRDefault="001D4084" w:rsidP="00B4080E">
      <w:pPr>
        <w:tabs>
          <w:tab w:val="left" w:pos="360"/>
          <w:tab w:val="left" w:pos="720"/>
          <w:tab w:val="left" w:pos="1080"/>
          <w:tab w:val="left" w:pos="1440"/>
          <w:tab w:val="left" w:pos="1800"/>
          <w:tab w:val="left" w:pos="2160"/>
          <w:tab w:val="left" w:pos="2520"/>
          <w:tab w:val="left" w:pos="2880"/>
        </w:tabs>
        <w:ind w:left="1786" w:firstLine="353"/>
        <w:rPr>
          <w:sz w:val="12"/>
          <w:szCs w:val="8"/>
        </w:rPr>
      </w:pPr>
    </w:p>
    <w:p w14:paraId="0674F8AF" w14:textId="47C6C053" w:rsidR="001D4084" w:rsidRPr="00835006" w:rsidRDefault="00835006" w:rsidP="00B4080E">
      <w:pPr>
        <w:pStyle w:val="ListParagraph"/>
        <w:numPr>
          <w:ilvl w:val="0"/>
          <w:numId w:val="4"/>
        </w:numPr>
        <w:tabs>
          <w:tab w:val="left" w:pos="360"/>
          <w:tab w:val="left" w:pos="720"/>
          <w:tab w:val="left" w:pos="1080"/>
          <w:tab w:val="left" w:pos="1440"/>
          <w:tab w:val="left" w:pos="1800"/>
          <w:tab w:val="left" w:pos="2160"/>
          <w:tab w:val="left" w:pos="2520"/>
          <w:tab w:val="left" w:pos="2880"/>
        </w:tabs>
        <w:ind w:left="2146"/>
      </w:pPr>
      <w:r>
        <w:rPr>
          <w:b/>
          <w:bCs/>
        </w:rPr>
        <w:t>A.D. 398</w:t>
      </w:r>
      <w:r w:rsidR="00E84F38">
        <w:rPr>
          <w:b/>
          <w:bCs/>
        </w:rPr>
        <w:t xml:space="preserve"> to</w:t>
      </w:r>
      <w:r w:rsidR="00407A72">
        <w:rPr>
          <w:b/>
          <w:bCs/>
        </w:rPr>
        <w:t xml:space="preserve"> </w:t>
      </w:r>
      <w:r>
        <w:rPr>
          <w:b/>
          <w:bCs/>
        </w:rPr>
        <w:t>present – attacking the canon!</w:t>
      </w:r>
    </w:p>
    <w:p w14:paraId="0674F8B0" w14:textId="77777777" w:rsidR="00835006" w:rsidRDefault="00835006" w:rsidP="00B4080E">
      <w:pPr>
        <w:tabs>
          <w:tab w:val="left" w:pos="360"/>
          <w:tab w:val="left" w:pos="720"/>
          <w:tab w:val="left" w:pos="1080"/>
          <w:tab w:val="left" w:pos="1440"/>
          <w:tab w:val="left" w:pos="1800"/>
          <w:tab w:val="left" w:pos="2160"/>
          <w:tab w:val="left" w:pos="2520"/>
          <w:tab w:val="left" w:pos="2880"/>
        </w:tabs>
        <w:ind w:left="2146"/>
      </w:pPr>
      <w:r>
        <w:t>Throughout history, down to our own day, at Universities, liberal churches, and in the hearts of doubters everywhere, the canon of Scripture remains under a constant, relentless attack!</w:t>
      </w:r>
    </w:p>
    <w:p w14:paraId="0674F8B1" w14:textId="77777777" w:rsidR="00835006" w:rsidRPr="007F30AD" w:rsidRDefault="00835006" w:rsidP="00B4080E">
      <w:pPr>
        <w:tabs>
          <w:tab w:val="left" w:pos="360"/>
          <w:tab w:val="left" w:pos="720"/>
          <w:tab w:val="left" w:pos="1080"/>
          <w:tab w:val="left" w:pos="1440"/>
          <w:tab w:val="left" w:pos="1800"/>
          <w:tab w:val="left" w:pos="2160"/>
          <w:tab w:val="left" w:pos="2520"/>
          <w:tab w:val="left" w:pos="2880"/>
        </w:tabs>
        <w:ind w:left="3946"/>
        <w:rPr>
          <w:sz w:val="12"/>
          <w:szCs w:val="8"/>
        </w:rPr>
      </w:pPr>
    </w:p>
    <w:p w14:paraId="0674F8B2" w14:textId="77777777" w:rsidR="00835006" w:rsidRDefault="00835006" w:rsidP="00B4080E">
      <w:pPr>
        <w:ind w:left="2506"/>
      </w:pPr>
      <w:r>
        <w:t>“Scripture is the foundation of the Church; the Church is the guardian of Scripture.  When the church is in strong health, the light of Scripture shines bright; when the Church is sick, Scripture is corroded by neglect … the way in which Scripture is being treated is in exact correspondence with the condition of the Church.” Albert Bengel, 1742</w:t>
      </w:r>
    </w:p>
    <w:p w14:paraId="0674F8B3" w14:textId="77777777" w:rsidR="00835006" w:rsidRDefault="00835006" w:rsidP="00B4080E">
      <w:pPr>
        <w:tabs>
          <w:tab w:val="left" w:pos="360"/>
          <w:tab w:val="left" w:pos="720"/>
          <w:tab w:val="left" w:pos="1080"/>
          <w:tab w:val="left" w:pos="1440"/>
          <w:tab w:val="left" w:pos="1800"/>
          <w:tab w:val="left" w:pos="2160"/>
          <w:tab w:val="left" w:pos="2520"/>
          <w:tab w:val="left" w:pos="2880"/>
        </w:tabs>
        <w:ind w:left="2146"/>
      </w:pPr>
    </w:p>
    <w:p w14:paraId="2B4717FF" w14:textId="77777777" w:rsidR="00AF42E3" w:rsidRDefault="00AF42E3">
      <w:pPr>
        <w:overflowPunct/>
        <w:autoSpaceDE/>
        <w:autoSpaceDN/>
        <w:adjustRightInd/>
        <w:textAlignment w:val="auto"/>
        <w:rPr>
          <w:b/>
          <w:bCs/>
        </w:rPr>
      </w:pPr>
      <w:r>
        <w:rPr>
          <w:b/>
          <w:bCs/>
        </w:rPr>
        <w:br w:type="page"/>
      </w:r>
    </w:p>
    <w:p w14:paraId="0674F8B6" w14:textId="7420D98E" w:rsidR="00C539FA" w:rsidRPr="0075780E" w:rsidRDefault="00F2252F" w:rsidP="00F2252F">
      <w:pPr>
        <w:tabs>
          <w:tab w:val="left" w:pos="360"/>
          <w:tab w:val="left" w:pos="720"/>
          <w:tab w:val="left" w:pos="1080"/>
          <w:tab w:val="left" w:pos="1440"/>
          <w:tab w:val="left" w:pos="1800"/>
          <w:tab w:val="left" w:pos="2160"/>
          <w:tab w:val="left" w:pos="2520"/>
          <w:tab w:val="left" w:pos="2880"/>
        </w:tabs>
        <w:ind w:left="720" w:firstLine="360"/>
        <w:rPr>
          <w:b/>
          <w:bCs/>
          <w:szCs w:val="24"/>
        </w:rPr>
      </w:pPr>
      <w:r>
        <w:rPr>
          <w:b/>
          <w:bCs/>
        </w:rPr>
        <w:t>2.</w:t>
      </w:r>
      <w:r w:rsidR="00C55E9F">
        <w:rPr>
          <w:b/>
          <w:bCs/>
        </w:rPr>
        <w:t>.</w:t>
      </w:r>
      <w:r w:rsidR="00C55E9F">
        <w:rPr>
          <w:b/>
          <w:bCs/>
        </w:rPr>
        <w:tab/>
      </w:r>
      <w:r w:rsidR="00C539FA" w:rsidRPr="0075780E">
        <w:rPr>
          <w:b/>
          <w:bCs/>
          <w:szCs w:val="24"/>
        </w:rPr>
        <w:t>Is the 'canon' closed?</w:t>
      </w:r>
    </w:p>
    <w:p w14:paraId="0674F8B7" w14:textId="77777777" w:rsidR="0088320B" w:rsidRPr="00116895" w:rsidRDefault="0088320B" w:rsidP="003E3DF7">
      <w:pPr>
        <w:tabs>
          <w:tab w:val="left" w:pos="360"/>
          <w:tab w:val="left" w:pos="720"/>
          <w:tab w:val="left" w:pos="1080"/>
          <w:tab w:val="left" w:pos="1440"/>
          <w:tab w:val="left" w:pos="1800"/>
          <w:tab w:val="left" w:pos="2160"/>
          <w:tab w:val="left" w:pos="2520"/>
          <w:tab w:val="left" w:pos="2880"/>
        </w:tabs>
        <w:ind w:left="720"/>
        <w:rPr>
          <w:sz w:val="12"/>
          <w:szCs w:val="12"/>
        </w:rPr>
      </w:pPr>
    </w:p>
    <w:p w14:paraId="0674F8B8" w14:textId="77777777" w:rsidR="0075780E" w:rsidRPr="0075780E" w:rsidRDefault="00C539FA" w:rsidP="00F2252F">
      <w:pPr>
        <w:tabs>
          <w:tab w:val="left" w:pos="360"/>
          <w:tab w:val="left" w:pos="720"/>
          <w:tab w:val="left" w:pos="1080"/>
          <w:tab w:val="left" w:pos="1440"/>
          <w:tab w:val="left" w:pos="1800"/>
          <w:tab w:val="left" w:pos="2160"/>
          <w:tab w:val="left" w:pos="2520"/>
          <w:tab w:val="left" w:pos="2880"/>
        </w:tabs>
        <w:ind w:left="1440"/>
        <w:rPr>
          <w:b/>
          <w:bCs/>
          <w:szCs w:val="24"/>
        </w:rPr>
      </w:pPr>
      <w:r w:rsidRPr="0075780E">
        <w:rPr>
          <w:szCs w:val="24"/>
        </w:rPr>
        <w:t xml:space="preserve">'… </w:t>
      </w:r>
      <w:r w:rsidRPr="0075780E">
        <w:rPr>
          <w:b/>
          <w:bCs/>
          <w:szCs w:val="24"/>
        </w:rPr>
        <w:t xml:space="preserve">the canon is closed </w:t>
      </w:r>
      <w:r w:rsidRPr="0075780E">
        <w:rPr>
          <w:b/>
          <w:bCs/>
          <w:szCs w:val="24"/>
          <w:u w:val="single"/>
        </w:rPr>
        <w:t>theologically</w:t>
      </w:r>
      <w:r w:rsidR="00FC6EFB" w:rsidRPr="0075780E">
        <w:rPr>
          <w:b/>
          <w:bCs/>
          <w:szCs w:val="24"/>
        </w:rPr>
        <w:t xml:space="preserve"> …</w:t>
      </w:r>
      <w:r w:rsidR="00554853" w:rsidRPr="0075780E">
        <w:rPr>
          <w:b/>
          <w:bCs/>
          <w:szCs w:val="24"/>
        </w:rPr>
        <w:t xml:space="preserve"> </w:t>
      </w:r>
    </w:p>
    <w:p w14:paraId="0674F8BA" w14:textId="77777777" w:rsidR="00ED1F6E" w:rsidRPr="0075780E" w:rsidRDefault="00554853" w:rsidP="00F2252F">
      <w:pPr>
        <w:tabs>
          <w:tab w:val="left" w:pos="360"/>
          <w:tab w:val="left" w:pos="720"/>
          <w:tab w:val="left" w:pos="1080"/>
          <w:tab w:val="left" w:pos="1440"/>
          <w:tab w:val="left" w:pos="1800"/>
          <w:tab w:val="left" w:pos="2160"/>
          <w:tab w:val="left" w:pos="2520"/>
          <w:tab w:val="left" w:pos="2880"/>
        </w:tabs>
        <w:ind w:left="1800"/>
        <w:rPr>
          <w:szCs w:val="24"/>
        </w:rPr>
      </w:pPr>
      <w:r w:rsidRPr="0075780E">
        <w:rPr>
          <w:szCs w:val="24"/>
        </w:rPr>
        <w:t>God has inspired only so many books and they were all completed by the end of the apostolic period</w:t>
      </w:r>
      <w:r w:rsidR="0075780E" w:rsidRPr="0075780E">
        <w:rPr>
          <w:szCs w:val="24"/>
        </w:rPr>
        <w:t xml:space="preserve"> … there is no new revelation for the church.</w:t>
      </w:r>
    </w:p>
    <w:p w14:paraId="0674F8BB" w14:textId="77777777" w:rsidR="00ED1F6E" w:rsidRPr="00116895" w:rsidRDefault="00ED1F6E" w:rsidP="00F2252F">
      <w:pPr>
        <w:tabs>
          <w:tab w:val="left" w:pos="360"/>
          <w:tab w:val="left" w:pos="720"/>
          <w:tab w:val="left" w:pos="1080"/>
          <w:tab w:val="left" w:pos="1440"/>
          <w:tab w:val="left" w:pos="1800"/>
          <w:tab w:val="left" w:pos="2160"/>
          <w:tab w:val="left" w:pos="2520"/>
          <w:tab w:val="left" w:pos="2880"/>
        </w:tabs>
        <w:ind w:left="2160"/>
        <w:rPr>
          <w:sz w:val="12"/>
          <w:szCs w:val="12"/>
        </w:rPr>
      </w:pPr>
    </w:p>
    <w:p w14:paraId="0674F8BC" w14:textId="77777777" w:rsidR="00ED1F6E" w:rsidRPr="0075780E" w:rsidRDefault="00C539FA" w:rsidP="00F2252F">
      <w:pPr>
        <w:tabs>
          <w:tab w:val="left" w:pos="360"/>
          <w:tab w:val="left" w:pos="720"/>
          <w:tab w:val="left" w:pos="1080"/>
          <w:tab w:val="left" w:pos="1440"/>
          <w:tab w:val="left" w:pos="1800"/>
          <w:tab w:val="left" w:pos="2160"/>
          <w:tab w:val="left" w:pos="2520"/>
          <w:tab w:val="left" w:pos="2880"/>
        </w:tabs>
        <w:ind w:left="1440"/>
        <w:rPr>
          <w:b/>
          <w:bCs/>
          <w:szCs w:val="24"/>
        </w:rPr>
      </w:pPr>
      <w:r w:rsidRPr="0075780E">
        <w:rPr>
          <w:b/>
          <w:bCs/>
          <w:szCs w:val="24"/>
        </w:rPr>
        <w:t xml:space="preserve">and </w:t>
      </w:r>
      <w:r w:rsidRPr="0075780E">
        <w:rPr>
          <w:b/>
          <w:bCs/>
          <w:szCs w:val="24"/>
          <w:u w:val="single"/>
        </w:rPr>
        <w:t>historically</w:t>
      </w:r>
      <w:r w:rsidR="00ED1F6E" w:rsidRPr="0075780E">
        <w:rPr>
          <w:b/>
          <w:bCs/>
          <w:szCs w:val="24"/>
        </w:rPr>
        <w:t>,</w:t>
      </w:r>
      <w:r w:rsidRPr="0075780E">
        <w:rPr>
          <w:b/>
          <w:bCs/>
          <w:szCs w:val="24"/>
        </w:rPr>
        <w:t xml:space="preserve"> </w:t>
      </w:r>
    </w:p>
    <w:p w14:paraId="0674F8BE" w14:textId="77777777" w:rsidR="00ED1F6E" w:rsidRPr="0075780E" w:rsidRDefault="00C539FA" w:rsidP="00F2252F">
      <w:pPr>
        <w:tabs>
          <w:tab w:val="left" w:pos="360"/>
          <w:tab w:val="left" w:pos="720"/>
          <w:tab w:val="left" w:pos="1080"/>
          <w:tab w:val="left" w:pos="1440"/>
          <w:tab w:val="left" w:pos="1800"/>
          <w:tab w:val="left" w:pos="2160"/>
          <w:tab w:val="left" w:pos="2520"/>
          <w:tab w:val="left" w:pos="2880"/>
        </w:tabs>
        <w:ind w:left="1800"/>
        <w:rPr>
          <w:szCs w:val="24"/>
        </w:rPr>
      </w:pPr>
      <w:r w:rsidRPr="0075780E">
        <w:rPr>
          <w:szCs w:val="24"/>
        </w:rPr>
        <w:t>It seems highly unlikely that God would inspire a book in the first century that is necessary for faith and practice and then allow it to be lost f</w:t>
      </w:r>
      <w:r w:rsidR="00F00AA8" w:rsidRPr="0075780E">
        <w:rPr>
          <w:szCs w:val="24"/>
        </w:rPr>
        <w:t>or nearly two thousand years.</w:t>
      </w:r>
    </w:p>
    <w:p w14:paraId="0674F8BF" w14:textId="77777777" w:rsidR="00ED1F6E" w:rsidRPr="00116895" w:rsidRDefault="00ED1F6E" w:rsidP="00F2252F">
      <w:pPr>
        <w:tabs>
          <w:tab w:val="left" w:pos="360"/>
          <w:tab w:val="left" w:pos="720"/>
          <w:tab w:val="left" w:pos="1080"/>
          <w:tab w:val="left" w:pos="1440"/>
          <w:tab w:val="left" w:pos="1800"/>
          <w:tab w:val="left" w:pos="2160"/>
          <w:tab w:val="left" w:pos="2520"/>
          <w:tab w:val="left" w:pos="2880"/>
        </w:tabs>
        <w:ind w:left="2160"/>
        <w:rPr>
          <w:sz w:val="12"/>
          <w:szCs w:val="12"/>
        </w:rPr>
      </w:pPr>
    </w:p>
    <w:p w14:paraId="0674F8C0" w14:textId="77777777" w:rsidR="00ED1F6E" w:rsidRPr="0075780E" w:rsidRDefault="00C539FA" w:rsidP="00F2252F">
      <w:pPr>
        <w:tabs>
          <w:tab w:val="left" w:pos="360"/>
          <w:tab w:val="left" w:pos="720"/>
          <w:tab w:val="left" w:pos="1080"/>
          <w:tab w:val="left" w:pos="1440"/>
          <w:tab w:val="left" w:pos="1800"/>
          <w:tab w:val="left" w:pos="2160"/>
          <w:tab w:val="left" w:pos="2520"/>
          <w:tab w:val="left" w:pos="2880"/>
        </w:tabs>
        <w:ind w:left="1440"/>
        <w:rPr>
          <w:b/>
          <w:bCs/>
          <w:szCs w:val="24"/>
        </w:rPr>
      </w:pPr>
      <w:r w:rsidRPr="0075780E">
        <w:rPr>
          <w:b/>
          <w:bCs/>
          <w:szCs w:val="24"/>
        </w:rPr>
        <w:t>and is open only hypothetically</w:t>
      </w:r>
      <w:r w:rsidR="0075780E" w:rsidRPr="0075780E">
        <w:rPr>
          <w:b/>
          <w:bCs/>
          <w:szCs w:val="24"/>
        </w:rPr>
        <w:t xml:space="preserve"> …</w:t>
      </w:r>
      <w:r w:rsidR="00ED1F6E" w:rsidRPr="0075780E">
        <w:rPr>
          <w:b/>
          <w:bCs/>
          <w:szCs w:val="24"/>
        </w:rPr>
        <w:t xml:space="preserve"> </w:t>
      </w:r>
    </w:p>
    <w:p w14:paraId="0674F8C2" w14:textId="4A3567B9" w:rsidR="007B2525" w:rsidRDefault="00C539FA" w:rsidP="00F2252F">
      <w:pPr>
        <w:tabs>
          <w:tab w:val="left" w:pos="360"/>
          <w:tab w:val="left" w:pos="720"/>
          <w:tab w:val="left" w:pos="1080"/>
          <w:tab w:val="left" w:pos="1440"/>
          <w:tab w:val="left" w:pos="1800"/>
          <w:tab w:val="left" w:pos="2160"/>
          <w:tab w:val="left" w:pos="2520"/>
          <w:tab w:val="left" w:pos="2880"/>
        </w:tabs>
        <w:ind w:left="1800"/>
        <w:rPr>
          <w:szCs w:val="24"/>
        </w:rPr>
      </w:pPr>
      <w:r w:rsidRPr="0075780E">
        <w:rPr>
          <w:szCs w:val="24"/>
        </w:rPr>
        <w:t>It is theoretically possible that some book written by an accredited apostle or prophet from the f</w:t>
      </w:r>
      <w:r w:rsidR="00F00AA8" w:rsidRPr="0075780E">
        <w:rPr>
          <w:szCs w:val="24"/>
        </w:rPr>
        <w:t>irst century will yet be found</w:t>
      </w:r>
      <w:r w:rsidR="0075780E" w:rsidRPr="0075780E">
        <w:rPr>
          <w:szCs w:val="24"/>
        </w:rPr>
        <w:t xml:space="preserve"> … [But] it is providentially improbable that God would have inspired but left unpreserved for two millennia what is necessary for the instruction of believers of all generations</w:t>
      </w:r>
      <w:r w:rsidR="00F00AA8" w:rsidRPr="0075780E">
        <w:rPr>
          <w:szCs w:val="24"/>
        </w:rPr>
        <w:t>.</w:t>
      </w:r>
      <w:r w:rsidR="0075780E" w:rsidRPr="0075780E">
        <w:rPr>
          <w:szCs w:val="24"/>
        </w:rPr>
        <w:t>' G&amp;N, pp.217-218</w:t>
      </w:r>
    </w:p>
    <w:p w14:paraId="7DD908C2" w14:textId="77777777" w:rsidR="007B2525" w:rsidRDefault="007B2525">
      <w:pPr>
        <w:overflowPunct/>
        <w:autoSpaceDE/>
        <w:autoSpaceDN/>
        <w:adjustRightInd/>
        <w:textAlignment w:val="auto"/>
        <w:rPr>
          <w:szCs w:val="24"/>
        </w:rPr>
      </w:pPr>
      <w:r>
        <w:rPr>
          <w:szCs w:val="24"/>
        </w:rPr>
        <w:br w:type="page"/>
      </w:r>
    </w:p>
    <w:p w14:paraId="1C2C75C8" w14:textId="77777777" w:rsidR="007B2525" w:rsidRPr="007B2525" w:rsidRDefault="007B2525" w:rsidP="007B2525">
      <w:pPr>
        <w:overflowPunct/>
        <w:autoSpaceDE/>
        <w:autoSpaceDN/>
        <w:adjustRightInd/>
        <w:spacing w:after="160" w:line="278" w:lineRule="auto"/>
        <w:textAlignment w:val="auto"/>
        <w:rPr>
          <w:rFonts w:ascii="Arial" w:eastAsia="Aptos" w:hAnsi="Arial" w:cs="Arial"/>
          <w:kern w:val="2"/>
          <w:szCs w:val="24"/>
          <w:lang w:bidi="he-IL"/>
          <w14:ligatures w14:val="standardContextual"/>
        </w:rPr>
      </w:pPr>
      <w:r w:rsidRPr="007B2525">
        <w:rPr>
          <w:rFonts w:ascii="Arial" w:eastAsia="Aptos" w:hAnsi="Arial" w:cs="Arial"/>
          <w:kern w:val="2"/>
          <w:szCs w:val="24"/>
          <w:lang w:bidi="he-IL"/>
          <w14:ligatures w14:val="standardContextual"/>
        </w:rPr>
        <w:br w:type="page"/>
      </w:r>
    </w:p>
    <w:p w14:paraId="70AF3C57" w14:textId="77777777" w:rsidR="007B2525" w:rsidRPr="007B2525" w:rsidRDefault="007B2525" w:rsidP="007B2525">
      <w:pPr>
        <w:overflowPunct/>
        <w:autoSpaceDE/>
        <w:autoSpaceDN/>
        <w:adjustRightInd/>
        <w:textAlignment w:val="auto"/>
        <w:rPr>
          <w:rFonts w:ascii="Arial" w:eastAsia="Aptos" w:hAnsi="Arial" w:cs="Arial"/>
          <w:kern w:val="2"/>
          <w:szCs w:val="24"/>
          <w:lang w:bidi="he-IL"/>
          <w14:ligatures w14:val="standardContextual"/>
        </w:rPr>
      </w:pPr>
      <w:r w:rsidRPr="007B2525">
        <w:rPr>
          <w:rFonts w:ascii="Arial" w:eastAsia="Aptos" w:hAnsi="Arial" w:cs="Arial"/>
          <w:kern w:val="2"/>
          <w:szCs w:val="24"/>
          <w:lang w:bidi="he-IL"/>
          <w14:ligatures w14:val="standardContextual"/>
        </w:rPr>
        <w:t>What things might have prompted the collection of what would become “New Testament” writings?</w:t>
      </w:r>
    </w:p>
    <w:p w14:paraId="0DAAC8C6" w14:textId="77777777" w:rsidR="007B2525" w:rsidRPr="007B2525" w:rsidRDefault="007B2525" w:rsidP="007B2525">
      <w:pPr>
        <w:overflowPunct/>
        <w:autoSpaceDE/>
        <w:autoSpaceDN/>
        <w:adjustRightInd/>
        <w:textAlignment w:val="auto"/>
        <w:rPr>
          <w:rFonts w:ascii="Arial" w:eastAsia="Aptos" w:hAnsi="Arial" w:cs="Arial"/>
          <w:kern w:val="2"/>
          <w:szCs w:val="24"/>
          <w:lang w:bidi="he-IL"/>
          <w14:ligatures w14:val="standardContextual"/>
        </w:rPr>
      </w:pPr>
    </w:p>
    <w:p w14:paraId="6BE50E72" w14:textId="77777777" w:rsidR="007B2525" w:rsidRPr="007B2525" w:rsidRDefault="007B2525" w:rsidP="007B2525">
      <w:pPr>
        <w:overflowPunct/>
        <w:autoSpaceDE/>
        <w:autoSpaceDN/>
        <w:adjustRightInd/>
        <w:textAlignment w:val="auto"/>
        <w:rPr>
          <w:rFonts w:ascii="Arial" w:eastAsia="Aptos" w:hAnsi="Arial" w:cs="Arial"/>
          <w:kern w:val="2"/>
          <w:szCs w:val="24"/>
          <w:lang w:bidi="he-IL"/>
          <w14:ligatures w14:val="standardContextual"/>
        </w:rPr>
      </w:pPr>
      <w:r w:rsidRPr="007B2525">
        <w:rPr>
          <w:rFonts w:ascii="Arial" w:eastAsia="Aptos" w:hAnsi="Arial" w:cs="Arial"/>
          <w:kern w:val="2"/>
          <w:szCs w:val="24"/>
          <w:lang w:bidi="he-IL"/>
          <w14:ligatures w14:val="standardContextual"/>
        </w:rPr>
        <w:t xml:space="preserve">Before the collection of what would become “New Testament” writings, how did Christians learn of Christ?  </w:t>
      </w:r>
    </w:p>
    <w:p w14:paraId="4D68264C" w14:textId="77777777" w:rsidR="007B2525" w:rsidRPr="007B2525" w:rsidRDefault="007B2525" w:rsidP="007B2525">
      <w:pPr>
        <w:overflowPunct/>
        <w:autoSpaceDE/>
        <w:autoSpaceDN/>
        <w:adjustRightInd/>
        <w:textAlignment w:val="auto"/>
        <w:rPr>
          <w:rFonts w:ascii="Arial" w:eastAsia="Aptos" w:hAnsi="Arial" w:cs="Arial"/>
          <w:kern w:val="2"/>
          <w:szCs w:val="24"/>
          <w:lang w:bidi="he-IL"/>
          <w14:ligatures w14:val="standardContextual"/>
        </w:rPr>
      </w:pPr>
    </w:p>
    <w:p w14:paraId="2F920741" w14:textId="77777777" w:rsidR="007B2525" w:rsidRPr="007B2525" w:rsidRDefault="007B2525" w:rsidP="007B2525">
      <w:pPr>
        <w:overflowPunct/>
        <w:autoSpaceDE/>
        <w:autoSpaceDN/>
        <w:adjustRightInd/>
        <w:ind w:left="720"/>
        <w:textAlignment w:val="auto"/>
        <w:rPr>
          <w:rFonts w:ascii="Arial" w:eastAsia="Aptos" w:hAnsi="Arial" w:cs="Arial"/>
          <w:kern w:val="2"/>
          <w:szCs w:val="24"/>
          <w:lang w:bidi="he-IL"/>
          <w14:ligatures w14:val="standardContextual"/>
        </w:rPr>
      </w:pPr>
      <w:r w:rsidRPr="007B2525">
        <w:rPr>
          <w:rFonts w:ascii="Arial" w:eastAsia="Aptos" w:hAnsi="Arial" w:cs="Arial"/>
          <w:kern w:val="2"/>
          <w:szCs w:val="24"/>
          <w:lang w:bidi="he-IL"/>
          <w14:ligatures w14:val="standardContextual"/>
        </w:rPr>
        <w:t>How were they taught, corrected, and instructed?</w:t>
      </w:r>
    </w:p>
    <w:p w14:paraId="102D13B2" w14:textId="77777777" w:rsidR="007B2525" w:rsidRPr="007B2525" w:rsidRDefault="007B2525" w:rsidP="007B2525">
      <w:pPr>
        <w:overflowPunct/>
        <w:autoSpaceDE/>
        <w:autoSpaceDN/>
        <w:adjustRightInd/>
        <w:ind w:left="720"/>
        <w:textAlignment w:val="auto"/>
        <w:rPr>
          <w:rFonts w:ascii="Arial" w:eastAsia="Aptos" w:hAnsi="Arial" w:cs="Arial"/>
          <w:kern w:val="2"/>
          <w:szCs w:val="24"/>
          <w:lang w:bidi="he-IL"/>
          <w14:ligatures w14:val="standardContextual"/>
        </w:rPr>
      </w:pPr>
    </w:p>
    <w:p w14:paraId="2C59474B" w14:textId="77777777" w:rsidR="007B2525" w:rsidRPr="007B2525" w:rsidRDefault="007B2525" w:rsidP="007B2525">
      <w:pPr>
        <w:overflowPunct/>
        <w:autoSpaceDE/>
        <w:autoSpaceDN/>
        <w:adjustRightInd/>
        <w:textAlignment w:val="auto"/>
        <w:rPr>
          <w:rFonts w:ascii="Arial" w:eastAsia="Aptos" w:hAnsi="Arial" w:cs="Arial"/>
          <w:kern w:val="2"/>
          <w:szCs w:val="24"/>
          <w:lang w:bidi="he-IL"/>
          <w14:ligatures w14:val="standardContextual"/>
        </w:rPr>
      </w:pPr>
      <w:r w:rsidRPr="007B2525">
        <w:rPr>
          <w:rFonts w:ascii="Arial" w:eastAsia="Aptos" w:hAnsi="Arial" w:cs="Arial"/>
          <w:kern w:val="2"/>
          <w:szCs w:val="24"/>
          <w:lang w:bidi="he-IL"/>
          <w14:ligatures w14:val="standardContextual"/>
        </w:rPr>
        <w:t>What role would false teachers / false teaching have had in securing writings that would become the “New Testament”?</w:t>
      </w:r>
    </w:p>
    <w:p w14:paraId="7810C17D" w14:textId="77777777" w:rsidR="007B2525" w:rsidRPr="007B2525" w:rsidRDefault="007B2525" w:rsidP="007B2525">
      <w:pPr>
        <w:overflowPunct/>
        <w:autoSpaceDE/>
        <w:autoSpaceDN/>
        <w:adjustRightInd/>
        <w:textAlignment w:val="auto"/>
        <w:rPr>
          <w:rFonts w:ascii="Arial" w:eastAsia="Aptos" w:hAnsi="Arial" w:cs="Arial"/>
          <w:kern w:val="2"/>
          <w:szCs w:val="24"/>
          <w:lang w:bidi="he-IL"/>
          <w14:ligatures w14:val="standardContextual"/>
        </w:rPr>
      </w:pPr>
    </w:p>
    <w:p w14:paraId="35DBCFEC" w14:textId="77777777" w:rsidR="007B2525" w:rsidRPr="007B2525" w:rsidRDefault="007B2525" w:rsidP="007B2525">
      <w:pPr>
        <w:overflowPunct/>
        <w:autoSpaceDE/>
        <w:autoSpaceDN/>
        <w:adjustRightInd/>
        <w:textAlignment w:val="auto"/>
        <w:rPr>
          <w:rFonts w:ascii="Arial" w:eastAsia="Aptos" w:hAnsi="Arial" w:cs="Arial"/>
          <w:kern w:val="2"/>
          <w:szCs w:val="24"/>
          <w:lang w:bidi="he-IL"/>
          <w14:ligatures w14:val="standardContextual"/>
        </w:rPr>
      </w:pPr>
      <w:r w:rsidRPr="007B2525">
        <w:rPr>
          <w:rFonts w:ascii="Arial" w:eastAsia="Aptos" w:hAnsi="Arial" w:cs="Arial"/>
          <w:kern w:val="2"/>
          <w:szCs w:val="24"/>
          <w:lang w:bidi="he-IL"/>
          <w14:ligatures w14:val="standardContextual"/>
        </w:rPr>
        <w:t>What inhibited the collection and establishment of a New Testament Canon?</w:t>
      </w:r>
    </w:p>
    <w:p w14:paraId="4CC45FC9" w14:textId="77777777" w:rsidR="007B2525" w:rsidRPr="007B2525" w:rsidRDefault="007B2525" w:rsidP="007B2525">
      <w:pPr>
        <w:overflowPunct/>
        <w:autoSpaceDE/>
        <w:autoSpaceDN/>
        <w:adjustRightInd/>
        <w:textAlignment w:val="auto"/>
        <w:rPr>
          <w:rFonts w:ascii="Arial" w:eastAsia="Aptos" w:hAnsi="Arial" w:cs="Arial"/>
          <w:kern w:val="2"/>
          <w:szCs w:val="24"/>
          <w:lang w:bidi="he-IL"/>
          <w14:ligatures w14:val="standardContextual"/>
        </w:rPr>
      </w:pPr>
    </w:p>
    <w:p w14:paraId="249B6DB3" w14:textId="77777777" w:rsidR="007B2525" w:rsidRPr="007B2525" w:rsidRDefault="007B2525" w:rsidP="007B2525">
      <w:pPr>
        <w:overflowPunct/>
        <w:autoSpaceDE/>
        <w:autoSpaceDN/>
        <w:adjustRightInd/>
        <w:textAlignment w:val="auto"/>
        <w:rPr>
          <w:rFonts w:ascii="Arial" w:eastAsia="Aptos" w:hAnsi="Arial" w:cs="Arial"/>
          <w:kern w:val="2"/>
          <w:szCs w:val="24"/>
          <w:lang w:bidi="he-IL"/>
          <w14:ligatures w14:val="standardContextual"/>
        </w:rPr>
      </w:pPr>
      <w:r w:rsidRPr="007B2525">
        <w:rPr>
          <w:rFonts w:ascii="Arial" w:eastAsia="Aptos" w:hAnsi="Arial" w:cs="Arial"/>
          <w:kern w:val="2"/>
          <w:szCs w:val="24"/>
          <w:lang w:bidi="he-IL"/>
          <w14:ligatures w14:val="standardContextual"/>
        </w:rPr>
        <w:t>How would the materials on which books were written in the 1</w:t>
      </w:r>
      <w:r w:rsidRPr="007B2525">
        <w:rPr>
          <w:rFonts w:ascii="Arial" w:eastAsia="Aptos" w:hAnsi="Arial" w:cs="Arial"/>
          <w:kern w:val="2"/>
          <w:szCs w:val="24"/>
          <w:vertAlign w:val="superscript"/>
          <w:lang w:bidi="he-IL"/>
          <w14:ligatures w14:val="standardContextual"/>
        </w:rPr>
        <w:t>st</w:t>
      </w:r>
      <w:r w:rsidRPr="007B2525">
        <w:rPr>
          <w:rFonts w:ascii="Arial" w:eastAsia="Aptos" w:hAnsi="Arial" w:cs="Arial"/>
          <w:kern w:val="2"/>
          <w:szCs w:val="24"/>
          <w:lang w:bidi="he-IL"/>
          <w14:ligatures w14:val="standardContextual"/>
        </w:rPr>
        <w:t xml:space="preserve"> century have hastened the collection of writings that would become the “New Testament?</w:t>
      </w:r>
    </w:p>
    <w:p w14:paraId="79CC3108" w14:textId="77777777" w:rsidR="007B2525" w:rsidRPr="007B2525" w:rsidRDefault="007B2525" w:rsidP="007B2525">
      <w:pPr>
        <w:overflowPunct/>
        <w:autoSpaceDE/>
        <w:autoSpaceDN/>
        <w:adjustRightInd/>
        <w:textAlignment w:val="auto"/>
        <w:rPr>
          <w:rFonts w:ascii="Arial" w:eastAsia="Aptos" w:hAnsi="Arial" w:cs="Arial"/>
          <w:kern w:val="2"/>
          <w:szCs w:val="24"/>
          <w:lang w:bidi="he-IL"/>
          <w14:ligatures w14:val="standardContextual"/>
        </w:rPr>
      </w:pPr>
    </w:p>
    <w:p w14:paraId="29820B46" w14:textId="77777777" w:rsidR="007B2525" w:rsidRPr="007B2525" w:rsidRDefault="007B2525" w:rsidP="007B2525">
      <w:pPr>
        <w:overflowPunct/>
        <w:autoSpaceDE/>
        <w:autoSpaceDN/>
        <w:adjustRightInd/>
        <w:textAlignment w:val="auto"/>
        <w:rPr>
          <w:rFonts w:ascii="Arial" w:eastAsia="Aptos" w:hAnsi="Arial" w:cs="Arial"/>
          <w:kern w:val="2"/>
          <w:szCs w:val="24"/>
          <w:lang w:bidi="he-IL"/>
          <w14:ligatures w14:val="standardContextual"/>
        </w:rPr>
      </w:pPr>
      <w:r w:rsidRPr="007B2525">
        <w:rPr>
          <w:rFonts w:ascii="Arial" w:eastAsia="Aptos" w:hAnsi="Arial" w:cs="Arial"/>
          <w:kern w:val="2"/>
          <w:szCs w:val="24"/>
          <w:lang w:bidi="he-IL"/>
          <w14:ligatures w14:val="standardContextual"/>
        </w:rPr>
        <w:t xml:space="preserve">What might be some of the factors for determining </w:t>
      </w:r>
      <w:proofErr w:type="gramStart"/>
      <w:r w:rsidRPr="007B2525">
        <w:rPr>
          <w:rFonts w:ascii="Arial" w:eastAsia="Aptos" w:hAnsi="Arial" w:cs="Arial"/>
          <w:kern w:val="2"/>
          <w:szCs w:val="24"/>
          <w:lang w:bidi="he-IL"/>
          <w14:ligatures w14:val="standardContextual"/>
        </w:rPr>
        <w:t>whether or not</w:t>
      </w:r>
      <w:proofErr w:type="gramEnd"/>
      <w:r w:rsidRPr="007B2525">
        <w:rPr>
          <w:rFonts w:ascii="Arial" w:eastAsia="Aptos" w:hAnsi="Arial" w:cs="Arial"/>
          <w:kern w:val="2"/>
          <w:szCs w:val="24"/>
          <w:lang w:bidi="he-IL"/>
          <w14:ligatures w14:val="standardContextual"/>
        </w:rPr>
        <w:t xml:space="preserve"> a writing was ‘canonical’, that is, sacred and to be included in the New Testament collection of books?</w:t>
      </w:r>
    </w:p>
    <w:p w14:paraId="7CF75092" w14:textId="77777777" w:rsidR="007B2525" w:rsidRPr="007B2525" w:rsidRDefault="007B2525" w:rsidP="007B2525">
      <w:pPr>
        <w:overflowPunct/>
        <w:autoSpaceDE/>
        <w:autoSpaceDN/>
        <w:adjustRightInd/>
        <w:textAlignment w:val="auto"/>
        <w:rPr>
          <w:rFonts w:ascii="Arial" w:eastAsia="Aptos" w:hAnsi="Arial" w:cs="Arial"/>
          <w:kern w:val="2"/>
          <w:szCs w:val="24"/>
          <w:lang w:bidi="he-IL"/>
          <w14:ligatures w14:val="standardContextual"/>
        </w:rPr>
      </w:pPr>
    </w:p>
    <w:p w14:paraId="36DAF091" w14:textId="77777777" w:rsidR="007B2525" w:rsidRPr="007B2525" w:rsidRDefault="007B2525" w:rsidP="007B2525">
      <w:pPr>
        <w:overflowPunct/>
        <w:autoSpaceDE/>
        <w:autoSpaceDN/>
        <w:adjustRightInd/>
        <w:textAlignment w:val="auto"/>
        <w:rPr>
          <w:rFonts w:ascii="Arial" w:eastAsia="Aptos" w:hAnsi="Arial" w:cs="Arial"/>
          <w:kern w:val="2"/>
          <w:szCs w:val="24"/>
          <w:lang w:bidi="he-IL"/>
          <w14:ligatures w14:val="standardContextual"/>
        </w:rPr>
      </w:pPr>
      <w:r w:rsidRPr="007B2525">
        <w:rPr>
          <w:rFonts w:ascii="Arial" w:eastAsia="Aptos" w:hAnsi="Arial" w:cs="Arial"/>
          <w:kern w:val="2"/>
          <w:szCs w:val="24"/>
          <w:lang w:bidi="he-IL"/>
          <w14:ligatures w14:val="standardContextual"/>
        </w:rPr>
        <w:t>What factors prompted the gathering of sacred writings?</w:t>
      </w:r>
    </w:p>
    <w:p w14:paraId="084BCA83" w14:textId="77777777" w:rsidR="007B2525" w:rsidRPr="007B2525" w:rsidRDefault="007B2525" w:rsidP="007B2525">
      <w:pPr>
        <w:overflowPunct/>
        <w:autoSpaceDE/>
        <w:autoSpaceDN/>
        <w:adjustRightInd/>
        <w:textAlignment w:val="auto"/>
        <w:rPr>
          <w:rFonts w:ascii="Arial" w:eastAsia="Aptos" w:hAnsi="Arial" w:cs="Arial"/>
          <w:kern w:val="2"/>
          <w:szCs w:val="24"/>
          <w:lang w:bidi="he-IL"/>
          <w14:ligatures w14:val="standardContextual"/>
        </w:rPr>
      </w:pPr>
    </w:p>
    <w:p w14:paraId="5EA4C347" w14:textId="77777777" w:rsidR="007B2525" w:rsidRPr="007B2525" w:rsidRDefault="007B2525" w:rsidP="007B2525">
      <w:pPr>
        <w:overflowPunct/>
        <w:autoSpaceDE/>
        <w:autoSpaceDN/>
        <w:adjustRightInd/>
        <w:textAlignment w:val="auto"/>
        <w:rPr>
          <w:rFonts w:ascii="Arial" w:eastAsia="Aptos" w:hAnsi="Arial" w:cs="Arial"/>
          <w:kern w:val="2"/>
          <w:szCs w:val="24"/>
          <w:lang w:bidi="he-IL"/>
          <w14:ligatures w14:val="standardContextual"/>
        </w:rPr>
      </w:pPr>
      <w:r w:rsidRPr="007B2525">
        <w:rPr>
          <w:rFonts w:ascii="Arial" w:eastAsia="Aptos" w:hAnsi="Arial" w:cs="Arial"/>
          <w:kern w:val="2"/>
          <w:szCs w:val="24"/>
          <w:lang w:bidi="he-IL"/>
          <w14:ligatures w14:val="standardContextual"/>
        </w:rPr>
        <w:t>How long (how many years) did it take to gather the writings that would eventually become the New Testament?</w:t>
      </w:r>
    </w:p>
    <w:p w14:paraId="71E463C4" w14:textId="77777777" w:rsidR="007B2525" w:rsidRPr="007B2525" w:rsidRDefault="007B2525" w:rsidP="007B2525">
      <w:pPr>
        <w:overflowPunct/>
        <w:autoSpaceDE/>
        <w:autoSpaceDN/>
        <w:adjustRightInd/>
        <w:textAlignment w:val="auto"/>
        <w:rPr>
          <w:rFonts w:ascii="Arial" w:eastAsia="Aptos" w:hAnsi="Arial" w:cs="Arial"/>
          <w:kern w:val="2"/>
          <w:szCs w:val="24"/>
          <w:lang w:bidi="he-IL"/>
          <w14:ligatures w14:val="standardContextual"/>
        </w:rPr>
      </w:pPr>
    </w:p>
    <w:p w14:paraId="61D44266" w14:textId="77777777" w:rsidR="007B2525" w:rsidRPr="007B2525" w:rsidRDefault="007B2525" w:rsidP="007B2525">
      <w:pPr>
        <w:overflowPunct/>
        <w:autoSpaceDE/>
        <w:autoSpaceDN/>
        <w:adjustRightInd/>
        <w:textAlignment w:val="auto"/>
        <w:rPr>
          <w:rFonts w:ascii="Arial" w:eastAsia="Aptos" w:hAnsi="Arial" w:cs="Arial"/>
          <w:kern w:val="2"/>
          <w:szCs w:val="24"/>
          <w:lang w:bidi="he-IL"/>
          <w14:ligatures w14:val="standardContextual"/>
        </w:rPr>
      </w:pPr>
      <w:r w:rsidRPr="007B2525">
        <w:rPr>
          <w:rFonts w:ascii="Arial" w:eastAsia="Aptos" w:hAnsi="Arial" w:cs="Arial"/>
          <w:kern w:val="2"/>
          <w:szCs w:val="24"/>
          <w:lang w:bidi="he-IL"/>
          <w14:ligatures w14:val="standardContextual"/>
        </w:rPr>
        <w:t>Were all such writings automatically received?</w:t>
      </w:r>
    </w:p>
    <w:p w14:paraId="270427FC" w14:textId="77777777" w:rsidR="007B2525" w:rsidRPr="007B2525" w:rsidRDefault="007B2525" w:rsidP="007B2525">
      <w:pPr>
        <w:overflowPunct/>
        <w:autoSpaceDE/>
        <w:autoSpaceDN/>
        <w:adjustRightInd/>
        <w:textAlignment w:val="auto"/>
        <w:rPr>
          <w:rFonts w:ascii="Arial" w:eastAsia="Aptos" w:hAnsi="Arial" w:cs="Arial"/>
          <w:kern w:val="2"/>
          <w:szCs w:val="24"/>
          <w:lang w:bidi="he-IL"/>
          <w14:ligatures w14:val="standardContextual"/>
        </w:rPr>
      </w:pPr>
    </w:p>
    <w:p w14:paraId="657EBBB9" w14:textId="77777777" w:rsidR="007B2525" w:rsidRPr="007B2525" w:rsidRDefault="007B2525" w:rsidP="007B2525">
      <w:pPr>
        <w:overflowPunct/>
        <w:autoSpaceDE/>
        <w:autoSpaceDN/>
        <w:adjustRightInd/>
        <w:textAlignment w:val="auto"/>
        <w:rPr>
          <w:rFonts w:ascii="Arial" w:eastAsia="Aptos" w:hAnsi="Arial" w:cs="Arial"/>
          <w:kern w:val="2"/>
          <w:szCs w:val="24"/>
          <w:lang w:bidi="he-IL"/>
          <w14:ligatures w14:val="standardContextual"/>
        </w:rPr>
      </w:pPr>
      <w:r w:rsidRPr="007B2525">
        <w:rPr>
          <w:rFonts w:ascii="Arial" w:eastAsia="Aptos" w:hAnsi="Arial" w:cs="Arial"/>
          <w:kern w:val="2"/>
          <w:szCs w:val="24"/>
          <w:lang w:bidi="he-IL"/>
          <w14:ligatures w14:val="standardContextual"/>
        </w:rPr>
        <w:t>What was the first time that our 27 books of the New Testament were listed?</w:t>
      </w:r>
    </w:p>
    <w:p w14:paraId="3B370E89" w14:textId="77777777" w:rsidR="00C539FA" w:rsidRPr="0075780E" w:rsidRDefault="00C539FA" w:rsidP="00F2252F">
      <w:pPr>
        <w:tabs>
          <w:tab w:val="left" w:pos="360"/>
          <w:tab w:val="left" w:pos="720"/>
          <w:tab w:val="left" w:pos="1080"/>
          <w:tab w:val="left" w:pos="1440"/>
          <w:tab w:val="left" w:pos="1800"/>
          <w:tab w:val="left" w:pos="2160"/>
          <w:tab w:val="left" w:pos="2520"/>
          <w:tab w:val="left" w:pos="2880"/>
        </w:tabs>
        <w:ind w:left="1800"/>
        <w:rPr>
          <w:szCs w:val="24"/>
        </w:rPr>
      </w:pPr>
    </w:p>
    <w:sectPr w:rsidR="00C539FA" w:rsidRPr="0075780E" w:rsidSect="0075432A">
      <w:footerReference w:type="default" r:id="rId9"/>
      <w:pgSz w:w="7920" w:h="12240" w:orient="landscape" w:code="1"/>
      <w:pgMar w:top="360" w:right="360" w:bottom="360" w:left="360" w:header="0" w:footer="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C0F03A" w14:textId="77777777" w:rsidR="00CD56E2" w:rsidRDefault="00CD56E2" w:rsidP="00D27FCB">
      <w:r>
        <w:separator/>
      </w:r>
    </w:p>
  </w:endnote>
  <w:endnote w:type="continuationSeparator" w:id="0">
    <w:p w14:paraId="360FC02F" w14:textId="77777777" w:rsidR="00CD56E2" w:rsidRDefault="00CD56E2" w:rsidP="00D27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stellar">
    <w:panose1 w:val="020A0402060406010301"/>
    <w:charset w:val="00"/>
    <w:family w:val="roman"/>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2310035"/>
      <w:docPartObj>
        <w:docPartGallery w:val="Page Numbers (Bottom of Page)"/>
        <w:docPartUnique/>
      </w:docPartObj>
    </w:sdtPr>
    <w:sdtEndPr>
      <w:rPr>
        <w:noProof/>
      </w:rPr>
    </w:sdtEndPr>
    <w:sdtContent>
      <w:p w14:paraId="0674F8C7" w14:textId="77777777" w:rsidR="00D27FCB" w:rsidRDefault="00D27FCB">
        <w:pPr>
          <w:pStyle w:val="Footer"/>
          <w:jc w:val="center"/>
        </w:pPr>
        <w:r>
          <w:fldChar w:fldCharType="begin"/>
        </w:r>
        <w:r>
          <w:instrText xml:space="preserve"> PAGE   \* MERGEFORMAT </w:instrText>
        </w:r>
        <w:r>
          <w:fldChar w:fldCharType="separate"/>
        </w:r>
        <w:r w:rsidR="0072486C">
          <w:rPr>
            <w:noProof/>
          </w:rPr>
          <w:t>2</w:t>
        </w:r>
        <w:r>
          <w:rPr>
            <w:noProof/>
          </w:rPr>
          <w:fldChar w:fldCharType="end"/>
        </w:r>
      </w:p>
    </w:sdtContent>
  </w:sdt>
  <w:p w14:paraId="03335FDF" w14:textId="77777777" w:rsidR="0098632A" w:rsidRDefault="009863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98BACC" w14:textId="77777777" w:rsidR="00CD56E2" w:rsidRDefault="00CD56E2" w:rsidP="00D27FCB">
      <w:r>
        <w:separator/>
      </w:r>
    </w:p>
  </w:footnote>
  <w:footnote w:type="continuationSeparator" w:id="0">
    <w:p w14:paraId="3893CAC5" w14:textId="77777777" w:rsidR="00CD56E2" w:rsidRDefault="00CD56E2" w:rsidP="00D27F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C0A05"/>
    <w:multiLevelType w:val="multilevel"/>
    <w:tmpl w:val="5762CFF2"/>
    <w:lvl w:ilvl="0">
      <w:start w:val="1"/>
      <w:numFmt w:val="bullet"/>
      <w:lvlText w:val=""/>
      <w:lvlJc w:val="left"/>
      <w:pPr>
        <w:tabs>
          <w:tab w:val="num" w:pos="1980"/>
        </w:tabs>
        <w:ind w:left="1980" w:hanging="360"/>
      </w:pPr>
      <w:rPr>
        <w:rFonts w:ascii="Symbol" w:hAnsi="Symbol" w:hint="default"/>
      </w:rPr>
    </w:lvl>
    <w:lvl w:ilvl="1">
      <w:start w:val="1"/>
      <w:numFmt w:val="bullet"/>
      <w:lvlText w:val="o"/>
      <w:lvlJc w:val="left"/>
      <w:pPr>
        <w:tabs>
          <w:tab w:val="num" w:pos="2700"/>
        </w:tabs>
        <w:ind w:left="2700" w:hanging="360"/>
      </w:pPr>
      <w:rPr>
        <w:rFonts w:ascii="Courier New" w:hAnsi="Courier New" w:cs="Courier New" w:hint="default"/>
      </w:rPr>
    </w:lvl>
    <w:lvl w:ilvl="2">
      <w:start w:val="1"/>
      <w:numFmt w:val="bullet"/>
      <w:lvlText w:val=""/>
      <w:lvlJc w:val="left"/>
      <w:pPr>
        <w:tabs>
          <w:tab w:val="num" w:pos="3420"/>
        </w:tabs>
        <w:ind w:left="3420" w:hanging="360"/>
      </w:pPr>
      <w:rPr>
        <w:rFonts w:ascii="Wingdings" w:hAnsi="Wingdings" w:hint="default"/>
      </w:rPr>
    </w:lvl>
    <w:lvl w:ilvl="3">
      <w:start w:val="1"/>
      <w:numFmt w:val="bullet"/>
      <w:lvlText w:val=""/>
      <w:lvlJc w:val="left"/>
      <w:pPr>
        <w:tabs>
          <w:tab w:val="num" w:pos="4140"/>
        </w:tabs>
        <w:ind w:left="4140" w:hanging="360"/>
      </w:pPr>
      <w:rPr>
        <w:rFonts w:ascii="Symbol" w:hAnsi="Symbol" w:hint="default"/>
      </w:rPr>
    </w:lvl>
    <w:lvl w:ilvl="4">
      <w:start w:val="1"/>
      <w:numFmt w:val="bullet"/>
      <w:lvlText w:val="o"/>
      <w:lvlJc w:val="left"/>
      <w:pPr>
        <w:tabs>
          <w:tab w:val="num" w:pos="4860"/>
        </w:tabs>
        <w:ind w:left="4860" w:hanging="360"/>
      </w:pPr>
      <w:rPr>
        <w:rFonts w:ascii="Courier New" w:hAnsi="Courier New" w:cs="Courier New" w:hint="default"/>
      </w:rPr>
    </w:lvl>
    <w:lvl w:ilvl="5">
      <w:start w:val="1"/>
      <w:numFmt w:val="bullet"/>
      <w:lvlText w:val=""/>
      <w:lvlJc w:val="left"/>
      <w:pPr>
        <w:tabs>
          <w:tab w:val="num" w:pos="5580"/>
        </w:tabs>
        <w:ind w:left="5580" w:hanging="360"/>
      </w:pPr>
      <w:rPr>
        <w:rFonts w:ascii="Wingdings" w:hAnsi="Wingdings" w:hint="default"/>
      </w:rPr>
    </w:lvl>
    <w:lvl w:ilvl="6">
      <w:start w:val="1"/>
      <w:numFmt w:val="bullet"/>
      <w:lvlText w:val=""/>
      <w:lvlJc w:val="left"/>
      <w:pPr>
        <w:tabs>
          <w:tab w:val="num" w:pos="6300"/>
        </w:tabs>
        <w:ind w:left="6300" w:hanging="360"/>
      </w:pPr>
      <w:rPr>
        <w:rFonts w:ascii="Symbol" w:hAnsi="Symbol" w:hint="default"/>
      </w:rPr>
    </w:lvl>
    <w:lvl w:ilvl="7">
      <w:start w:val="1"/>
      <w:numFmt w:val="bullet"/>
      <w:lvlText w:val="o"/>
      <w:lvlJc w:val="left"/>
      <w:pPr>
        <w:tabs>
          <w:tab w:val="num" w:pos="7020"/>
        </w:tabs>
        <w:ind w:left="7020" w:hanging="360"/>
      </w:pPr>
      <w:rPr>
        <w:rFonts w:ascii="Courier New" w:hAnsi="Courier New" w:cs="Courier New" w:hint="default"/>
      </w:rPr>
    </w:lvl>
    <w:lvl w:ilvl="8">
      <w:start w:val="1"/>
      <w:numFmt w:val="bullet"/>
      <w:lvlText w:val=""/>
      <w:lvlJc w:val="left"/>
      <w:pPr>
        <w:tabs>
          <w:tab w:val="num" w:pos="7740"/>
        </w:tabs>
        <w:ind w:left="7740" w:hanging="360"/>
      </w:pPr>
      <w:rPr>
        <w:rFonts w:ascii="Wingdings" w:hAnsi="Wingdings" w:hint="default"/>
      </w:rPr>
    </w:lvl>
  </w:abstractNum>
  <w:abstractNum w:abstractNumId="1" w15:restartNumberingAfterBreak="0">
    <w:nsid w:val="12B67B84"/>
    <w:multiLevelType w:val="hybridMultilevel"/>
    <w:tmpl w:val="A93851F8"/>
    <w:lvl w:ilvl="0" w:tplc="DAF8FA2C">
      <w:start w:val="1"/>
      <w:numFmt w:val="bullet"/>
      <w:lvlText w:val=""/>
      <w:lvlJc w:val="left"/>
      <w:pPr>
        <w:tabs>
          <w:tab w:val="num" w:pos="1980"/>
        </w:tabs>
        <w:ind w:left="1980" w:hanging="360"/>
      </w:pPr>
      <w:rPr>
        <w:rFonts w:ascii="Wingdings" w:hAnsi="Wingdings" w:hint="default"/>
        <w:color w:val="auto"/>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2" w15:restartNumberingAfterBreak="0">
    <w:nsid w:val="27DD0836"/>
    <w:multiLevelType w:val="hybridMultilevel"/>
    <w:tmpl w:val="81FE87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1D7810"/>
    <w:multiLevelType w:val="hybridMultilevel"/>
    <w:tmpl w:val="6BBC92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A0702C4"/>
    <w:multiLevelType w:val="hybridMultilevel"/>
    <w:tmpl w:val="A29E1CC4"/>
    <w:lvl w:ilvl="0" w:tplc="A836D098">
      <w:start w:val="1"/>
      <w:numFmt w:val="bullet"/>
      <w:lvlText w:val="-"/>
      <w:lvlJc w:val="left"/>
      <w:pPr>
        <w:ind w:left="2880" w:hanging="360"/>
      </w:pPr>
      <w:rPr>
        <w:rFonts w:ascii="Courier New" w:hAnsi="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346677F8"/>
    <w:multiLevelType w:val="hybridMultilevel"/>
    <w:tmpl w:val="5762CFF2"/>
    <w:lvl w:ilvl="0" w:tplc="04090001">
      <w:start w:val="1"/>
      <w:numFmt w:val="bullet"/>
      <w:lvlText w:val=""/>
      <w:lvlJc w:val="left"/>
      <w:pPr>
        <w:tabs>
          <w:tab w:val="num" w:pos="1980"/>
        </w:tabs>
        <w:ind w:left="1980" w:hanging="36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num w:numId="1" w16cid:durableId="442503607">
    <w:abstractNumId w:val="5"/>
  </w:num>
  <w:num w:numId="2" w16cid:durableId="1505702673">
    <w:abstractNumId w:val="0"/>
  </w:num>
  <w:num w:numId="3" w16cid:durableId="222525602">
    <w:abstractNumId w:val="1"/>
  </w:num>
  <w:num w:numId="4" w16cid:durableId="1793279149">
    <w:abstractNumId w:val="3"/>
  </w:num>
  <w:num w:numId="5" w16cid:durableId="786504943">
    <w:abstractNumId w:val="2"/>
  </w:num>
  <w:num w:numId="6" w16cid:durableId="9567140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
  <w:drawingGridHorizontalSpacing w:val="187"/>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CAF"/>
    <w:rsid w:val="000045FE"/>
    <w:rsid w:val="0001753D"/>
    <w:rsid w:val="00037C91"/>
    <w:rsid w:val="0007274A"/>
    <w:rsid w:val="00082188"/>
    <w:rsid w:val="00096977"/>
    <w:rsid w:val="000A61AD"/>
    <w:rsid w:val="000B1665"/>
    <w:rsid w:val="000C0F93"/>
    <w:rsid w:val="000C1CEE"/>
    <w:rsid w:val="000C516F"/>
    <w:rsid w:val="000D09B7"/>
    <w:rsid w:val="000D1A81"/>
    <w:rsid w:val="000D6042"/>
    <w:rsid w:val="000E1046"/>
    <w:rsid w:val="000E717E"/>
    <w:rsid w:val="000F292E"/>
    <w:rsid w:val="000F79F6"/>
    <w:rsid w:val="00116895"/>
    <w:rsid w:val="0012513D"/>
    <w:rsid w:val="00142265"/>
    <w:rsid w:val="0016115F"/>
    <w:rsid w:val="001662CE"/>
    <w:rsid w:val="001673ED"/>
    <w:rsid w:val="00167C1E"/>
    <w:rsid w:val="001761D3"/>
    <w:rsid w:val="00176C71"/>
    <w:rsid w:val="00181FCC"/>
    <w:rsid w:val="001922EC"/>
    <w:rsid w:val="00193CAF"/>
    <w:rsid w:val="0019494B"/>
    <w:rsid w:val="001A780E"/>
    <w:rsid w:val="001B1EA2"/>
    <w:rsid w:val="001C004A"/>
    <w:rsid w:val="001C01F4"/>
    <w:rsid w:val="001D4084"/>
    <w:rsid w:val="00203817"/>
    <w:rsid w:val="00220CEA"/>
    <w:rsid w:val="00225393"/>
    <w:rsid w:val="00235556"/>
    <w:rsid w:val="00240ECE"/>
    <w:rsid w:val="00280235"/>
    <w:rsid w:val="00291F92"/>
    <w:rsid w:val="002A2D6F"/>
    <w:rsid w:val="002B1598"/>
    <w:rsid w:val="002C39A1"/>
    <w:rsid w:val="002C4331"/>
    <w:rsid w:val="002C4BA8"/>
    <w:rsid w:val="002E23BB"/>
    <w:rsid w:val="002F08F4"/>
    <w:rsid w:val="002F4B77"/>
    <w:rsid w:val="002F63DC"/>
    <w:rsid w:val="00301C4E"/>
    <w:rsid w:val="0030411A"/>
    <w:rsid w:val="0032073A"/>
    <w:rsid w:val="003253E8"/>
    <w:rsid w:val="0033122A"/>
    <w:rsid w:val="00333B3F"/>
    <w:rsid w:val="003503BC"/>
    <w:rsid w:val="00362FA8"/>
    <w:rsid w:val="0038408C"/>
    <w:rsid w:val="00391119"/>
    <w:rsid w:val="003925A7"/>
    <w:rsid w:val="00396823"/>
    <w:rsid w:val="003A0EF9"/>
    <w:rsid w:val="003A7132"/>
    <w:rsid w:val="003B39E9"/>
    <w:rsid w:val="003B70FF"/>
    <w:rsid w:val="003D3BF7"/>
    <w:rsid w:val="003D6863"/>
    <w:rsid w:val="003E3DF7"/>
    <w:rsid w:val="00403BD0"/>
    <w:rsid w:val="00407A72"/>
    <w:rsid w:val="00430041"/>
    <w:rsid w:val="00431096"/>
    <w:rsid w:val="004326D7"/>
    <w:rsid w:val="00434CE2"/>
    <w:rsid w:val="004367C0"/>
    <w:rsid w:val="00441BA7"/>
    <w:rsid w:val="004430BF"/>
    <w:rsid w:val="00457101"/>
    <w:rsid w:val="00457CF1"/>
    <w:rsid w:val="0046290A"/>
    <w:rsid w:val="00467751"/>
    <w:rsid w:val="004775E0"/>
    <w:rsid w:val="004A0020"/>
    <w:rsid w:val="004A522E"/>
    <w:rsid w:val="004A7403"/>
    <w:rsid w:val="004C1B71"/>
    <w:rsid w:val="004F2DA6"/>
    <w:rsid w:val="004F31B4"/>
    <w:rsid w:val="00500990"/>
    <w:rsid w:val="005103F1"/>
    <w:rsid w:val="00513F58"/>
    <w:rsid w:val="00537F69"/>
    <w:rsid w:val="00541850"/>
    <w:rsid w:val="00552DD0"/>
    <w:rsid w:val="00554853"/>
    <w:rsid w:val="005552FA"/>
    <w:rsid w:val="005572D5"/>
    <w:rsid w:val="00570BC9"/>
    <w:rsid w:val="00572D63"/>
    <w:rsid w:val="00576BCD"/>
    <w:rsid w:val="00594C23"/>
    <w:rsid w:val="0059754B"/>
    <w:rsid w:val="00597A44"/>
    <w:rsid w:val="005D43B9"/>
    <w:rsid w:val="005E73F5"/>
    <w:rsid w:val="00612662"/>
    <w:rsid w:val="006151E2"/>
    <w:rsid w:val="00616523"/>
    <w:rsid w:val="006550EF"/>
    <w:rsid w:val="006650B6"/>
    <w:rsid w:val="0068766C"/>
    <w:rsid w:val="006913B8"/>
    <w:rsid w:val="00691BDC"/>
    <w:rsid w:val="006C422A"/>
    <w:rsid w:val="006D40EB"/>
    <w:rsid w:val="006D7576"/>
    <w:rsid w:val="006E2703"/>
    <w:rsid w:val="006E51A2"/>
    <w:rsid w:val="006E6E6B"/>
    <w:rsid w:val="006F05A9"/>
    <w:rsid w:val="007048BC"/>
    <w:rsid w:val="007164D1"/>
    <w:rsid w:val="00720F89"/>
    <w:rsid w:val="00722CBD"/>
    <w:rsid w:val="0072486C"/>
    <w:rsid w:val="0072513E"/>
    <w:rsid w:val="00746791"/>
    <w:rsid w:val="0075432A"/>
    <w:rsid w:val="0075578E"/>
    <w:rsid w:val="0075780E"/>
    <w:rsid w:val="00776E10"/>
    <w:rsid w:val="007A6C38"/>
    <w:rsid w:val="007B052D"/>
    <w:rsid w:val="007B0A12"/>
    <w:rsid w:val="007B2525"/>
    <w:rsid w:val="007C3934"/>
    <w:rsid w:val="007E060A"/>
    <w:rsid w:val="007F30AD"/>
    <w:rsid w:val="00807F6D"/>
    <w:rsid w:val="00815100"/>
    <w:rsid w:val="008232CB"/>
    <w:rsid w:val="00826B87"/>
    <w:rsid w:val="00835006"/>
    <w:rsid w:val="008455BF"/>
    <w:rsid w:val="008466FA"/>
    <w:rsid w:val="0086329B"/>
    <w:rsid w:val="00867931"/>
    <w:rsid w:val="008765CE"/>
    <w:rsid w:val="00876910"/>
    <w:rsid w:val="0088320B"/>
    <w:rsid w:val="00885CDC"/>
    <w:rsid w:val="008860B1"/>
    <w:rsid w:val="0088732C"/>
    <w:rsid w:val="00894697"/>
    <w:rsid w:val="008A1688"/>
    <w:rsid w:val="008A36FE"/>
    <w:rsid w:val="008A6F56"/>
    <w:rsid w:val="008C3BC9"/>
    <w:rsid w:val="008C7200"/>
    <w:rsid w:val="008D4574"/>
    <w:rsid w:val="008E76D9"/>
    <w:rsid w:val="00903489"/>
    <w:rsid w:val="00903643"/>
    <w:rsid w:val="0091396A"/>
    <w:rsid w:val="0091547E"/>
    <w:rsid w:val="009205DA"/>
    <w:rsid w:val="00926DB8"/>
    <w:rsid w:val="009306F3"/>
    <w:rsid w:val="00933957"/>
    <w:rsid w:val="00937B20"/>
    <w:rsid w:val="009849B1"/>
    <w:rsid w:val="0098632A"/>
    <w:rsid w:val="00991AF5"/>
    <w:rsid w:val="00991F75"/>
    <w:rsid w:val="0099726D"/>
    <w:rsid w:val="009B3344"/>
    <w:rsid w:val="009C759A"/>
    <w:rsid w:val="009F1DC2"/>
    <w:rsid w:val="009F27C4"/>
    <w:rsid w:val="00A17406"/>
    <w:rsid w:val="00A27667"/>
    <w:rsid w:val="00A37E5F"/>
    <w:rsid w:val="00A577BE"/>
    <w:rsid w:val="00A668EF"/>
    <w:rsid w:val="00A70004"/>
    <w:rsid w:val="00A823C5"/>
    <w:rsid w:val="00A91AA0"/>
    <w:rsid w:val="00AA1984"/>
    <w:rsid w:val="00AA46EB"/>
    <w:rsid w:val="00AA4852"/>
    <w:rsid w:val="00AA5B55"/>
    <w:rsid w:val="00AB547E"/>
    <w:rsid w:val="00AD68AF"/>
    <w:rsid w:val="00AE058B"/>
    <w:rsid w:val="00AE5950"/>
    <w:rsid w:val="00AE6C0B"/>
    <w:rsid w:val="00AF299F"/>
    <w:rsid w:val="00AF42E3"/>
    <w:rsid w:val="00B031FE"/>
    <w:rsid w:val="00B045A5"/>
    <w:rsid w:val="00B23395"/>
    <w:rsid w:val="00B4080E"/>
    <w:rsid w:val="00B42F12"/>
    <w:rsid w:val="00B52C93"/>
    <w:rsid w:val="00B559D3"/>
    <w:rsid w:val="00B609E3"/>
    <w:rsid w:val="00B63E80"/>
    <w:rsid w:val="00BE295C"/>
    <w:rsid w:val="00BE4483"/>
    <w:rsid w:val="00C072C0"/>
    <w:rsid w:val="00C2465B"/>
    <w:rsid w:val="00C36C29"/>
    <w:rsid w:val="00C52046"/>
    <w:rsid w:val="00C539FA"/>
    <w:rsid w:val="00C55E9F"/>
    <w:rsid w:val="00C62793"/>
    <w:rsid w:val="00C81709"/>
    <w:rsid w:val="00C847AE"/>
    <w:rsid w:val="00C927AD"/>
    <w:rsid w:val="00CA03BE"/>
    <w:rsid w:val="00CA14A1"/>
    <w:rsid w:val="00CB7B9E"/>
    <w:rsid w:val="00CD56E2"/>
    <w:rsid w:val="00CF5A0A"/>
    <w:rsid w:val="00D27FCB"/>
    <w:rsid w:val="00D3055E"/>
    <w:rsid w:val="00D54460"/>
    <w:rsid w:val="00D619D2"/>
    <w:rsid w:val="00DA34D1"/>
    <w:rsid w:val="00DB7E12"/>
    <w:rsid w:val="00DD34E5"/>
    <w:rsid w:val="00DF43A4"/>
    <w:rsid w:val="00E10C5A"/>
    <w:rsid w:val="00E17DA3"/>
    <w:rsid w:val="00E33233"/>
    <w:rsid w:val="00E4407A"/>
    <w:rsid w:val="00E441EE"/>
    <w:rsid w:val="00E6359B"/>
    <w:rsid w:val="00E84F38"/>
    <w:rsid w:val="00EB1479"/>
    <w:rsid w:val="00ED1F6E"/>
    <w:rsid w:val="00ED25C7"/>
    <w:rsid w:val="00ED6A8B"/>
    <w:rsid w:val="00EF64FF"/>
    <w:rsid w:val="00EF7553"/>
    <w:rsid w:val="00F00AA8"/>
    <w:rsid w:val="00F2252F"/>
    <w:rsid w:val="00F30496"/>
    <w:rsid w:val="00F440DB"/>
    <w:rsid w:val="00F5120E"/>
    <w:rsid w:val="00F56B3A"/>
    <w:rsid w:val="00F651DD"/>
    <w:rsid w:val="00F663A2"/>
    <w:rsid w:val="00F825CD"/>
    <w:rsid w:val="00F91EA4"/>
    <w:rsid w:val="00F95B70"/>
    <w:rsid w:val="00FC6EF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0674F78D"/>
  <w15:chartTrackingRefBased/>
  <w15:docId w15:val="{C9049085-6DC1-4443-BCE8-3782AE1E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94B"/>
    <w:pPr>
      <w:overflowPunct w:val="0"/>
      <w:autoSpaceDE w:val="0"/>
      <w:autoSpaceDN w:val="0"/>
      <w:adjustRightInd w:val="0"/>
      <w:textAlignment w:val="baseline"/>
    </w:pPr>
    <w:rPr>
      <w:sz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9494B"/>
    <w:rPr>
      <w:rFonts w:ascii="Tahoma" w:hAnsi="Tahoma" w:cs="Tahoma"/>
      <w:sz w:val="16"/>
      <w:szCs w:val="16"/>
    </w:rPr>
  </w:style>
  <w:style w:type="table" w:styleId="TableGrid">
    <w:name w:val="Table Grid"/>
    <w:basedOn w:val="TableNormal"/>
    <w:rsid w:val="009F27C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5006"/>
    <w:pPr>
      <w:ind w:left="720"/>
      <w:contextualSpacing/>
    </w:pPr>
  </w:style>
  <w:style w:type="paragraph" w:styleId="Header">
    <w:name w:val="header"/>
    <w:basedOn w:val="Normal"/>
    <w:link w:val="HeaderChar"/>
    <w:uiPriority w:val="99"/>
    <w:unhideWhenUsed/>
    <w:rsid w:val="00D27FCB"/>
    <w:pPr>
      <w:tabs>
        <w:tab w:val="center" w:pos="4680"/>
        <w:tab w:val="right" w:pos="9360"/>
      </w:tabs>
    </w:pPr>
  </w:style>
  <w:style w:type="character" w:customStyle="1" w:styleId="HeaderChar">
    <w:name w:val="Header Char"/>
    <w:basedOn w:val="DefaultParagraphFont"/>
    <w:link w:val="Header"/>
    <w:uiPriority w:val="99"/>
    <w:rsid w:val="00D27FCB"/>
    <w:rPr>
      <w:sz w:val="24"/>
      <w:lang w:bidi="ar-SA"/>
    </w:rPr>
  </w:style>
  <w:style w:type="paragraph" w:styleId="Footer">
    <w:name w:val="footer"/>
    <w:basedOn w:val="Normal"/>
    <w:link w:val="FooterChar"/>
    <w:uiPriority w:val="99"/>
    <w:unhideWhenUsed/>
    <w:rsid w:val="00D27FCB"/>
    <w:pPr>
      <w:tabs>
        <w:tab w:val="center" w:pos="4680"/>
        <w:tab w:val="right" w:pos="9360"/>
      </w:tabs>
    </w:pPr>
  </w:style>
  <w:style w:type="character" w:customStyle="1" w:styleId="FooterChar">
    <w:name w:val="Footer Char"/>
    <w:basedOn w:val="DefaultParagraphFont"/>
    <w:link w:val="Footer"/>
    <w:uiPriority w:val="99"/>
    <w:rsid w:val="00D27FCB"/>
    <w:rPr>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8147433">
      <w:bodyDiv w:val="1"/>
      <w:marLeft w:val="0"/>
      <w:marRight w:val="0"/>
      <w:marTop w:val="0"/>
      <w:marBottom w:val="0"/>
      <w:divBdr>
        <w:top w:val="none" w:sz="0" w:space="0" w:color="auto"/>
        <w:left w:val="none" w:sz="0" w:space="0" w:color="auto"/>
        <w:bottom w:val="none" w:sz="0" w:space="0" w:color="auto"/>
        <w:right w:val="none" w:sz="0" w:space="0" w:color="auto"/>
      </w:divBdr>
      <w:divsChild>
        <w:div w:id="29427180">
          <w:marLeft w:val="540"/>
          <w:marRight w:val="0"/>
          <w:marTop w:val="0"/>
          <w:marBottom w:val="0"/>
          <w:divBdr>
            <w:top w:val="none" w:sz="0" w:space="0" w:color="auto"/>
            <w:left w:val="none" w:sz="0" w:space="0" w:color="auto"/>
            <w:bottom w:val="none" w:sz="0" w:space="0" w:color="auto"/>
            <w:right w:val="none" w:sz="0" w:space="0" w:color="auto"/>
          </w:divBdr>
        </w:div>
        <w:div w:id="96872610">
          <w:marLeft w:val="540"/>
          <w:marRight w:val="0"/>
          <w:marTop w:val="0"/>
          <w:marBottom w:val="0"/>
          <w:divBdr>
            <w:top w:val="none" w:sz="0" w:space="0" w:color="auto"/>
            <w:left w:val="none" w:sz="0" w:space="0" w:color="auto"/>
            <w:bottom w:val="none" w:sz="0" w:space="0" w:color="auto"/>
            <w:right w:val="none" w:sz="0" w:space="0" w:color="auto"/>
          </w:divBdr>
        </w:div>
        <w:div w:id="102654369">
          <w:marLeft w:val="540"/>
          <w:marRight w:val="0"/>
          <w:marTop w:val="0"/>
          <w:marBottom w:val="0"/>
          <w:divBdr>
            <w:top w:val="none" w:sz="0" w:space="0" w:color="auto"/>
            <w:left w:val="none" w:sz="0" w:space="0" w:color="auto"/>
            <w:bottom w:val="none" w:sz="0" w:space="0" w:color="auto"/>
            <w:right w:val="none" w:sz="0" w:space="0" w:color="auto"/>
          </w:divBdr>
        </w:div>
        <w:div w:id="103351601">
          <w:marLeft w:val="0"/>
          <w:marRight w:val="0"/>
          <w:marTop w:val="180"/>
          <w:marBottom w:val="0"/>
          <w:divBdr>
            <w:top w:val="none" w:sz="0" w:space="0" w:color="auto"/>
            <w:left w:val="none" w:sz="0" w:space="0" w:color="auto"/>
            <w:bottom w:val="none" w:sz="0" w:space="0" w:color="auto"/>
            <w:right w:val="none" w:sz="0" w:space="0" w:color="auto"/>
          </w:divBdr>
        </w:div>
        <w:div w:id="104230721">
          <w:marLeft w:val="1440"/>
          <w:marRight w:val="0"/>
          <w:marTop w:val="180"/>
          <w:marBottom w:val="0"/>
          <w:divBdr>
            <w:top w:val="none" w:sz="0" w:space="0" w:color="auto"/>
            <w:left w:val="none" w:sz="0" w:space="0" w:color="auto"/>
            <w:bottom w:val="none" w:sz="0" w:space="0" w:color="auto"/>
            <w:right w:val="none" w:sz="0" w:space="0" w:color="auto"/>
          </w:divBdr>
        </w:div>
        <w:div w:id="140200828">
          <w:marLeft w:val="540"/>
          <w:marRight w:val="0"/>
          <w:marTop w:val="0"/>
          <w:marBottom w:val="0"/>
          <w:divBdr>
            <w:top w:val="none" w:sz="0" w:space="0" w:color="auto"/>
            <w:left w:val="none" w:sz="0" w:space="0" w:color="auto"/>
            <w:bottom w:val="none" w:sz="0" w:space="0" w:color="auto"/>
            <w:right w:val="none" w:sz="0" w:space="0" w:color="auto"/>
          </w:divBdr>
        </w:div>
        <w:div w:id="146677419">
          <w:marLeft w:val="540"/>
          <w:marRight w:val="0"/>
          <w:marTop w:val="0"/>
          <w:marBottom w:val="0"/>
          <w:divBdr>
            <w:top w:val="none" w:sz="0" w:space="0" w:color="auto"/>
            <w:left w:val="none" w:sz="0" w:space="0" w:color="auto"/>
            <w:bottom w:val="none" w:sz="0" w:space="0" w:color="auto"/>
            <w:right w:val="none" w:sz="0" w:space="0" w:color="auto"/>
          </w:divBdr>
        </w:div>
        <w:div w:id="165172050">
          <w:marLeft w:val="1100"/>
          <w:marRight w:val="0"/>
          <w:marTop w:val="180"/>
          <w:marBottom w:val="0"/>
          <w:divBdr>
            <w:top w:val="none" w:sz="0" w:space="0" w:color="auto"/>
            <w:left w:val="none" w:sz="0" w:space="0" w:color="auto"/>
            <w:bottom w:val="none" w:sz="0" w:space="0" w:color="auto"/>
            <w:right w:val="none" w:sz="0" w:space="0" w:color="auto"/>
          </w:divBdr>
        </w:div>
        <w:div w:id="185675983">
          <w:marLeft w:val="360"/>
          <w:marRight w:val="0"/>
          <w:marTop w:val="180"/>
          <w:marBottom w:val="0"/>
          <w:divBdr>
            <w:top w:val="none" w:sz="0" w:space="0" w:color="auto"/>
            <w:left w:val="none" w:sz="0" w:space="0" w:color="auto"/>
            <w:bottom w:val="none" w:sz="0" w:space="0" w:color="auto"/>
            <w:right w:val="none" w:sz="0" w:space="0" w:color="auto"/>
          </w:divBdr>
        </w:div>
        <w:div w:id="188687969">
          <w:marLeft w:val="1080"/>
          <w:marRight w:val="0"/>
          <w:marTop w:val="180"/>
          <w:marBottom w:val="0"/>
          <w:divBdr>
            <w:top w:val="none" w:sz="0" w:space="0" w:color="auto"/>
            <w:left w:val="none" w:sz="0" w:space="0" w:color="auto"/>
            <w:bottom w:val="none" w:sz="0" w:space="0" w:color="auto"/>
            <w:right w:val="none" w:sz="0" w:space="0" w:color="auto"/>
          </w:divBdr>
        </w:div>
        <w:div w:id="260455266">
          <w:marLeft w:val="360"/>
          <w:marRight w:val="0"/>
          <w:marTop w:val="180"/>
          <w:marBottom w:val="0"/>
          <w:divBdr>
            <w:top w:val="none" w:sz="0" w:space="0" w:color="auto"/>
            <w:left w:val="none" w:sz="0" w:space="0" w:color="auto"/>
            <w:bottom w:val="none" w:sz="0" w:space="0" w:color="auto"/>
            <w:right w:val="none" w:sz="0" w:space="0" w:color="auto"/>
          </w:divBdr>
        </w:div>
        <w:div w:id="276566356">
          <w:marLeft w:val="540"/>
          <w:marRight w:val="0"/>
          <w:marTop w:val="0"/>
          <w:marBottom w:val="0"/>
          <w:divBdr>
            <w:top w:val="none" w:sz="0" w:space="0" w:color="auto"/>
            <w:left w:val="none" w:sz="0" w:space="0" w:color="auto"/>
            <w:bottom w:val="none" w:sz="0" w:space="0" w:color="auto"/>
            <w:right w:val="none" w:sz="0" w:space="0" w:color="auto"/>
          </w:divBdr>
        </w:div>
        <w:div w:id="359937020">
          <w:marLeft w:val="1440"/>
          <w:marRight w:val="0"/>
          <w:marTop w:val="180"/>
          <w:marBottom w:val="0"/>
          <w:divBdr>
            <w:top w:val="none" w:sz="0" w:space="0" w:color="auto"/>
            <w:left w:val="none" w:sz="0" w:space="0" w:color="auto"/>
            <w:bottom w:val="none" w:sz="0" w:space="0" w:color="auto"/>
            <w:right w:val="none" w:sz="0" w:space="0" w:color="auto"/>
          </w:divBdr>
        </w:div>
        <w:div w:id="367146639">
          <w:marLeft w:val="720"/>
          <w:marRight w:val="0"/>
          <w:marTop w:val="180"/>
          <w:marBottom w:val="0"/>
          <w:divBdr>
            <w:top w:val="none" w:sz="0" w:space="0" w:color="auto"/>
            <w:left w:val="none" w:sz="0" w:space="0" w:color="auto"/>
            <w:bottom w:val="none" w:sz="0" w:space="0" w:color="auto"/>
            <w:right w:val="none" w:sz="0" w:space="0" w:color="auto"/>
          </w:divBdr>
        </w:div>
        <w:div w:id="381909181">
          <w:marLeft w:val="1080"/>
          <w:marRight w:val="0"/>
          <w:marTop w:val="180"/>
          <w:marBottom w:val="0"/>
          <w:divBdr>
            <w:top w:val="none" w:sz="0" w:space="0" w:color="auto"/>
            <w:left w:val="none" w:sz="0" w:space="0" w:color="auto"/>
            <w:bottom w:val="none" w:sz="0" w:space="0" w:color="auto"/>
            <w:right w:val="none" w:sz="0" w:space="0" w:color="auto"/>
          </w:divBdr>
        </w:div>
        <w:div w:id="384841769">
          <w:marLeft w:val="0"/>
          <w:marRight w:val="0"/>
          <w:marTop w:val="180"/>
          <w:marBottom w:val="360"/>
          <w:divBdr>
            <w:top w:val="none" w:sz="0" w:space="0" w:color="auto"/>
            <w:left w:val="none" w:sz="0" w:space="0" w:color="auto"/>
            <w:bottom w:val="none" w:sz="0" w:space="0" w:color="auto"/>
            <w:right w:val="none" w:sz="0" w:space="0" w:color="auto"/>
          </w:divBdr>
        </w:div>
        <w:div w:id="413472373">
          <w:marLeft w:val="1440"/>
          <w:marRight w:val="0"/>
          <w:marTop w:val="180"/>
          <w:marBottom w:val="0"/>
          <w:divBdr>
            <w:top w:val="none" w:sz="0" w:space="0" w:color="auto"/>
            <w:left w:val="none" w:sz="0" w:space="0" w:color="auto"/>
            <w:bottom w:val="none" w:sz="0" w:space="0" w:color="auto"/>
            <w:right w:val="none" w:sz="0" w:space="0" w:color="auto"/>
          </w:divBdr>
        </w:div>
        <w:div w:id="438574906">
          <w:marLeft w:val="540"/>
          <w:marRight w:val="0"/>
          <w:marTop w:val="0"/>
          <w:marBottom w:val="0"/>
          <w:divBdr>
            <w:top w:val="none" w:sz="0" w:space="0" w:color="auto"/>
            <w:left w:val="none" w:sz="0" w:space="0" w:color="auto"/>
            <w:bottom w:val="none" w:sz="0" w:space="0" w:color="auto"/>
            <w:right w:val="none" w:sz="0" w:space="0" w:color="auto"/>
          </w:divBdr>
        </w:div>
        <w:div w:id="444423084">
          <w:marLeft w:val="360"/>
          <w:marRight w:val="0"/>
          <w:marTop w:val="180"/>
          <w:marBottom w:val="0"/>
          <w:divBdr>
            <w:top w:val="none" w:sz="0" w:space="0" w:color="auto"/>
            <w:left w:val="none" w:sz="0" w:space="0" w:color="auto"/>
            <w:bottom w:val="none" w:sz="0" w:space="0" w:color="auto"/>
            <w:right w:val="none" w:sz="0" w:space="0" w:color="auto"/>
          </w:divBdr>
        </w:div>
        <w:div w:id="445932768">
          <w:marLeft w:val="0"/>
          <w:marRight w:val="0"/>
          <w:marTop w:val="720"/>
          <w:marBottom w:val="0"/>
          <w:divBdr>
            <w:top w:val="none" w:sz="0" w:space="0" w:color="auto"/>
            <w:left w:val="none" w:sz="0" w:space="0" w:color="auto"/>
            <w:bottom w:val="none" w:sz="0" w:space="0" w:color="auto"/>
            <w:right w:val="none" w:sz="0" w:space="0" w:color="auto"/>
          </w:divBdr>
        </w:div>
        <w:div w:id="470565317">
          <w:marLeft w:val="1080"/>
          <w:marRight w:val="0"/>
          <w:marTop w:val="180"/>
          <w:marBottom w:val="0"/>
          <w:divBdr>
            <w:top w:val="none" w:sz="0" w:space="0" w:color="auto"/>
            <w:left w:val="none" w:sz="0" w:space="0" w:color="auto"/>
            <w:bottom w:val="none" w:sz="0" w:space="0" w:color="auto"/>
            <w:right w:val="none" w:sz="0" w:space="0" w:color="auto"/>
          </w:divBdr>
        </w:div>
        <w:div w:id="486288443">
          <w:marLeft w:val="720"/>
          <w:marRight w:val="0"/>
          <w:marTop w:val="180"/>
          <w:marBottom w:val="0"/>
          <w:divBdr>
            <w:top w:val="none" w:sz="0" w:space="0" w:color="auto"/>
            <w:left w:val="none" w:sz="0" w:space="0" w:color="auto"/>
            <w:bottom w:val="none" w:sz="0" w:space="0" w:color="auto"/>
            <w:right w:val="none" w:sz="0" w:space="0" w:color="auto"/>
          </w:divBdr>
        </w:div>
        <w:div w:id="492839507">
          <w:marLeft w:val="1440"/>
          <w:marRight w:val="0"/>
          <w:marTop w:val="180"/>
          <w:marBottom w:val="0"/>
          <w:divBdr>
            <w:top w:val="none" w:sz="0" w:space="0" w:color="auto"/>
            <w:left w:val="none" w:sz="0" w:space="0" w:color="auto"/>
            <w:bottom w:val="none" w:sz="0" w:space="0" w:color="auto"/>
            <w:right w:val="none" w:sz="0" w:space="0" w:color="auto"/>
          </w:divBdr>
        </w:div>
        <w:div w:id="503395343">
          <w:marLeft w:val="720"/>
          <w:marRight w:val="0"/>
          <w:marTop w:val="180"/>
          <w:marBottom w:val="0"/>
          <w:divBdr>
            <w:top w:val="none" w:sz="0" w:space="0" w:color="auto"/>
            <w:left w:val="none" w:sz="0" w:space="0" w:color="auto"/>
            <w:bottom w:val="none" w:sz="0" w:space="0" w:color="auto"/>
            <w:right w:val="none" w:sz="0" w:space="0" w:color="auto"/>
          </w:divBdr>
        </w:div>
        <w:div w:id="510797989">
          <w:marLeft w:val="1100"/>
          <w:marRight w:val="0"/>
          <w:marTop w:val="180"/>
          <w:marBottom w:val="0"/>
          <w:divBdr>
            <w:top w:val="none" w:sz="0" w:space="0" w:color="auto"/>
            <w:left w:val="none" w:sz="0" w:space="0" w:color="auto"/>
            <w:bottom w:val="none" w:sz="0" w:space="0" w:color="auto"/>
            <w:right w:val="none" w:sz="0" w:space="0" w:color="auto"/>
          </w:divBdr>
        </w:div>
        <w:div w:id="522548732">
          <w:marLeft w:val="1440"/>
          <w:marRight w:val="0"/>
          <w:marTop w:val="180"/>
          <w:marBottom w:val="0"/>
          <w:divBdr>
            <w:top w:val="none" w:sz="0" w:space="0" w:color="auto"/>
            <w:left w:val="none" w:sz="0" w:space="0" w:color="auto"/>
            <w:bottom w:val="none" w:sz="0" w:space="0" w:color="auto"/>
            <w:right w:val="none" w:sz="0" w:space="0" w:color="auto"/>
          </w:divBdr>
        </w:div>
        <w:div w:id="531958832">
          <w:marLeft w:val="540"/>
          <w:marRight w:val="0"/>
          <w:marTop w:val="0"/>
          <w:marBottom w:val="0"/>
          <w:divBdr>
            <w:top w:val="none" w:sz="0" w:space="0" w:color="auto"/>
            <w:left w:val="none" w:sz="0" w:space="0" w:color="auto"/>
            <w:bottom w:val="none" w:sz="0" w:space="0" w:color="auto"/>
            <w:right w:val="none" w:sz="0" w:space="0" w:color="auto"/>
          </w:divBdr>
        </w:div>
        <w:div w:id="571889123">
          <w:marLeft w:val="720"/>
          <w:marRight w:val="0"/>
          <w:marTop w:val="180"/>
          <w:marBottom w:val="0"/>
          <w:divBdr>
            <w:top w:val="none" w:sz="0" w:space="0" w:color="auto"/>
            <w:left w:val="none" w:sz="0" w:space="0" w:color="auto"/>
            <w:bottom w:val="none" w:sz="0" w:space="0" w:color="auto"/>
            <w:right w:val="none" w:sz="0" w:space="0" w:color="auto"/>
          </w:divBdr>
        </w:div>
        <w:div w:id="588008475">
          <w:marLeft w:val="540"/>
          <w:marRight w:val="0"/>
          <w:marTop w:val="0"/>
          <w:marBottom w:val="0"/>
          <w:divBdr>
            <w:top w:val="none" w:sz="0" w:space="0" w:color="auto"/>
            <w:left w:val="none" w:sz="0" w:space="0" w:color="auto"/>
            <w:bottom w:val="none" w:sz="0" w:space="0" w:color="auto"/>
            <w:right w:val="none" w:sz="0" w:space="0" w:color="auto"/>
          </w:divBdr>
        </w:div>
        <w:div w:id="606159740">
          <w:marLeft w:val="1440"/>
          <w:marRight w:val="0"/>
          <w:marTop w:val="180"/>
          <w:marBottom w:val="0"/>
          <w:divBdr>
            <w:top w:val="none" w:sz="0" w:space="0" w:color="auto"/>
            <w:left w:val="none" w:sz="0" w:space="0" w:color="auto"/>
            <w:bottom w:val="none" w:sz="0" w:space="0" w:color="auto"/>
            <w:right w:val="none" w:sz="0" w:space="0" w:color="auto"/>
          </w:divBdr>
        </w:div>
        <w:div w:id="622922586">
          <w:marLeft w:val="0"/>
          <w:marRight w:val="0"/>
          <w:marTop w:val="180"/>
          <w:marBottom w:val="0"/>
          <w:divBdr>
            <w:top w:val="none" w:sz="0" w:space="0" w:color="auto"/>
            <w:left w:val="none" w:sz="0" w:space="0" w:color="auto"/>
            <w:bottom w:val="none" w:sz="0" w:space="0" w:color="auto"/>
            <w:right w:val="none" w:sz="0" w:space="0" w:color="auto"/>
          </w:divBdr>
        </w:div>
        <w:div w:id="686559086">
          <w:marLeft w:val="540"/>
          <w:marRight w:val="0"/>
          <w:marTop w:val="0"/>
          <w:marBottom w:val="0"/>
          <w:divBdr>
            <w:top w:val="none" w:sz="0" w:space="0" w:color="auto"/>
            <w:left w:val="none" w:sz="0" w:space="0" w:color="auto"/>
            <w:bottom w:val="none" w:sz="0" w:space="0" w:color="auto"/>
            <w:right w:val="none" w:sz="0" w:space="0" w:color="auto"/>
          </w:divBdr>
        </w:div>
        <w:div w:id="712731196">
          <w:marLeft w:val="720"/>
          <w:marRight w:val="0"/>
          <w:marTop w:val="180"/>
          <w:marBottom w:val="0"/>
          <w:divBdr>
            <w:top w:val="none" w:sz="0" w:space="0" w:color="auto"/>
            <w:left w:val="none" w:sz="0" w:space="0" w:color="auto"/>
            <w:bottom w:val="none" w:sz="0" w:space="0" w:color="auto"/>
            <w:right w:val="none" w:sz="0" w:space="0" w:color="auto"/>
          </w:divBdr>
        </w:div>
        <w:div w:id="715810155">
          <w:marLeft w:val="1440"/>
          <w:marRight w:val="0"/>
          <w:marTop w:val="180"/>
          <w:marBottom w:val="0"/>
          <w:divBdr>
            <w:top w:val="none" w:sz="0" w:space="0" w:color="auto"/>
            <w:left w:val="none" w:sz="0" w:space="0" w:color="auto"/>
            <w:bottom w:val="none" w:sz="0" w:space="0" w:color="auto"/>
            <w:right w:val="none" w:sz="0" w:space="0" w:color="auto"/>
          </w:divBdr>
        </w:div>
        <w:div w:id="736050980">
          <w:marLeft w:val="540"/>
          <w:marRight w:val="0"/>
          <w:marTop w:val="0"/>
          <w:marBottom w:val="0"/>
          <w:divBdr>
            <w:top w:val="none" w:sz="0" w:space="0" w:color="auto"/>
            <w:left w:val="none" w:sz="0" w:space="0" w:color="auto"/>
            <w:bottom w:val="none" w:sz="0" w:space="0" w:color="auto"/>
            <w:right w:val="none" w:sz="0" w:space="0" w:color="auto"/>
          </w:divBdr>
        </w:div>
        <w:div w:id="753938918">
          <w:marLeft w:val="1080"/>
          <w:marRight w:val="0"/>
          <w:marTop w:val="180"/>
          <w:marBottom w:val="0"/>
          <w:divBdr>
            <w:top w:val="none" w:sz="0" w:space="0" w:color="auto"/>
            <w:left w:val="none" w:sz="0" w:space="0" w:color="auto"/>
            <w:bottom w:val="none" w:sz="0" w:space="0" w:color="auto"/>
            <w:right w:val="none" w:sz="0" w:space="0" w:color="auto"/>
          </w:divBdr>
        </w:div>
        <w:div w:id="781801389">
          <w:marLeft w:val="720"/>
          <w:marRight w:val="0"/>
          <w:marTop w:val="180"/>
          <w:marBottom w:val="0"/>
          <w:divBdr>
            <w:top w:val="none" w:sz="0" w:space="0" w:color="auto"/>
            <w:left w:val="none" w:sz="0" w:space="0" w:color="auto"/>
            <w:bottom w:val="none" w:sz="0" w:space="0" w:color="auto"/>
            <w:right w:val="none" w:sz="0" w:space="0" w:color="auto"/>
          </w:divBdr>
        </w:div>
        <w:div w:id="870731242">
          <w:marLeft w:val="1440"/>
          <w:marRight w:val="0"/>
          <w:marTop w:val="180"/>
          <w:marBottom w:val="0"/>
          <w:divBdr>
            <w:top w:val="none" w:sz="0" w:space="0" w:color="auto"/>
            <w:left w:val="none" w:sz="0" w:space="0" w:color="auto"/>
            <w:bottom w:val="none" w:sz="0" w:space="0" w:color="auto"/>
            <w:right w:val="none" w:sz="0" w:space="0" w:color="auto"/>
          </w:divBdr>
        </w:div>
        <w:div w:id="888494747">
          <w:marLeft w:val="720"/>
          <w:marRight w:val="0"/>
          <w:marTop w:val="180"/>
          <w:marBottom w:val="0"/>
          <w:divBdr>
            <w:top w:val="none" w:sz="0" w:space="0" w:color="auto"/>
            <w:left w:val="none" w:sz="0" w:space="0" w:color="auto"/>
            <w:bottom w:val="none" w:sz="0" w:space="0" w:color="auto"/>
            <w:right w:val="none" w:sz="0" w:space="0" w:color="auto"/>
          </w:divBdr>
        </w:div>
        <w:div w:id="897401315">
          <w:marLeft w:val="1440"/>
          <w:marRight w:val="0"/>
          <w:marTop w:val="180"/>
          <w:marBottom w:val="0"/>
          <w:divBdr>
            <w:top w:val="none" w:sz="0" w:space="0" w:color="auto"/>
            <w:left w:val="none" w:sz="0" w:space="0" w:color="auto"/>
            <w:bottom w:val="none" w:sz="0" w:space="0" w:color="auto"/>
            <w:right w:val="none" w:sz="0" w:space="0" w:color="auto"/>
          </w:divBdr>
        </w:div>
        <w:div w:id="898593037">
          <w:marLeft w:val="540"/>
          <w:marRight w:val="0"/>
          <w:marTop w:val="0"/>
          <w:marBottom w:val="180"/>
          <w:divBdr>
            <w:top w:val="none" w:sz="0" w:space="0" w:color="auto"/>
            <w:left w:val="none" w:sz="0" w:space="0" w:color="auto"/>
            <w:bottom w:val="none" w:sz="0" w:space="0" w:color="auto"/>
            <w:right w:val="none" w:sz="0" w:space="0" w:color="auto"/>
          </w:divBdr>
        </w:div>
        <w:div w:id="1007169890">
          <w:marLeft w:val="0"/>
          <w:marRight w:val="0"/>
          <w:marTop w:val="0"/>
          <w:marBottom w:val="0"/>
          <w:divBdr>
            <w:top w:val="none" w:sz="0" w:space="0" w:color="auto"/>
            <w:left w:val="none" w:sz="0" w:space="0" w:color="auto"/>
            <w:bottom w:val="none" w:sz="0" w:space="0" w:color="auto"/>
            <w:right w:val="none" w:sz="0" w:space="0" w:color="auto"/>
          </w:divBdr>
        </w:div>
        <w:div w:id="1075781803">
          <w:marLeft w:val="0"/>
          <w:marRight w:val="0"/>
          <w:marTop w:val="0"/>
          <w:marBottom w:val="0"/>
          <w:divBdr>
            <w:top w:val="none" w:sz="0" w:space="0" w:color="auto"/>
            <w:left w:val="none" w:sz="0" w:space="0" w:color="auto"/>
            <w:bottom w:val="none" w:sz="0" w:space="0" w:color="auto"/>
            <w:right w:val="none" w:sz="0" w:space="0" w:color="auto"/>
          </w:divBdr>
          <w:divsChild>
            <w:div w:id="186408825">
              <w:marLeft w:val="360"/>
              <w:marRight w:val="0"/>
              <w:marTop w:val="180"/>
              <w:marBottom w:val="0"/>
              <w:divBdr>
                <w:top w:val="none" w:sz="0" w:space="0" w:color="auto"/>
                <w:left w:val="none" w:sz="0" w:space="0" w:color="auto"/>
                <w:bottom w:val="none" w:sz="0" w:space="0" w:color="auto"/>
                <w:right w:val="none" w:sz="0" w:space="0" w:color="auto"/>
              </w:divBdr>
            </w:div>
            <w:div w:id="823281542">
              <w:marLeft w:val="0"/>
              <w:marRight w:val="0"/>
              <w:marTop w:val="180"/>
              <w:marBottom w:val="0"/>
              <w:divBdr>
                <w:top w:val="none" w:sz="0" w:space="0" w:color="auto"/>
                <w:left w:val="none" w:sz="0" w:space="0" w:color="auto"/>
                <w:bottom w:val="none" w:sz="0" w:space="0" w:color="auto"/>
                <w:right w:val="none" w:sz="0" w:space="0" w:color="auto"/>
              </w:divBdr>
            </w:div>
            <w:div w:id="1088892270">
              <w:marLeft w:val="0"/>
              <w:marRight w:val="0"/>
              <w:marTop w:val="180"/>
              <w:marBottom w:val="0"/>
              <w:divBdr>
                <w:top w:val="none" w:sz="0" w:space="0" w:color="auto"/>
                <w:left w:val="none" w:sz="0" w:space="0" w:color="auto"/>
                <w:bottom w:val="none" w:sz="0" w:space="0" w:color="auto"/>
                <w:right w:val="none" w:sz="0" w:space="0" w:color="auto"/>
              </w:divBdr>
            </w:div>
            <w:div w:id="1120102636">
              <w:marLeft w:val="0"/>
              <w:marRight w:val="0"/>
              <w:marTop w:val="180"/>
              <w:marBottom w:val="0"/>
              <w:divBdr>
                <w:top w:val="none" w:sz="0" w:space="0" w:color="auto"/>
                <w:left w:val="none" w:sz="0" w:space="0" w:color="auto"/>
                <w:bottom w:val="none" w:sz="0" w:space="0" w:color="auto"/>
                <w:right w:val="none" w:sz="0" w:space="0" w:color="auto"/>
              </w:divBdr>
            </w:div>
            <w:div w:id="1193567634">
              <w:marLeft w:val="360"/>
              <w:marRight w:val="0"/>
              <w:marTop w:val="180"/>
              <w:marBottom w:val="0"/>
              <w:divBdr>
                <w:top w:val="none" w:sz="0" w:space="0" w:color="auto"/>
                <w:left w:val="none" w:sz="0" w:space="0" w:color="auto"/>
                <w:bottom w:val="none" w:sz="0" w:space="0" w:color="auto"/>
                <w:right w:val="none" w:sz="0" w:space="0" w:color="auto"/>
              </w:divBdr>
            </w:div>
            <w:div w:id="1416710361">
              <w:marLeft w:val="0"/>
              <w:marRight w:val="0"/>
              <w:marTop w:val="180"/>
              <w:marBottom w:val="0"/>
              <w:divBdr>
                <w:top w:val="none" w:sz="0" w:space="0" w:color="auto"/>
                <w:left w:val="none" w:sz="0" w:space="0" w:color="auto"/>
                <w:bottom w:val="none" w:sz="0" w:space="0" w:color="auto"/>
                <w:right w:val="none" w:sz="0" w:space="0" w:color="auto"/>
              </w:divBdr>
            </w:div>
            <w:div w:id="1467697676">
              <w:marLeft w:val="0"/>
              <w:marRight w:val="0"/>
              <w:marTop w:val="180"/>
              <w:marBottom w:val="0"/>
              <w:divBdr>
                <w:top w:val="none" w:sz="0" w:space="0" w:color="auto"/>
                <w:left w:val="none" w:sz="0" w:space="0" w:color="auto"/>
                <w:bottom w:val="none" w:sz="0" w:space="0" w:color="auto"/>
                <w:right w:val="none" w:sz="0" w:space="0" w:color="auto"/>
              </w:divBdr>
            </w:div>
            <w:div w:id="1959411495">
              <w:marLeft w:val="360"/>
              <w:marRight w:val="0"/>
              <w:marTop w:val="180"/>
              <w:marBottom w:val="0"/>
              <w:divBdr>
                <w:top w:val="none" w:sz="0" w:space="0" w:color="auto"/>
                <w:left w:val="none" w:sz="0" w:space="0" w:color="auto"/>
                <w:bottom w:val="none" w:sz="0" w:space="0" w:color="auto"/>
                <w:right w:val="none" w:sz="0" w:space="0" w:color="auto"/>
              </w:divBdr>
            </w:div>
          </w:divsChild>
        </w:div>
        <w:div w:id="1090392061">
          <w:marLeft w:val="1440"/>
          <w:marRight w:val="0"/>
          <w:marTop w:val="180"/>
          <w:marBottom w:val="0"/>
          <w:divBdr>
            <w:top w:val="none" w:sz="0" w:space="0" w:color="auto"/>
            <w:left w:val="none" w:sz="0" w:space="0" w:color="auto"/>
            <w:bottom w:val="none" w:sz="0" w:space="0" w:color="auto"/>
            <w:right w:val="none" w:sz="0" w:space="0" w:color="auto"/>
          </w:divBdr>
        </w:div>
        <w:div w:id="1146702784">
          <w:marLeft w:val="360"/>
          <w:marRight w:val="0"/>
          <w:marTop w:val="180"/>
          <w:marBottom w:val="0"/>
          <w:divBdr>
            <w:top w:val="none" w:sz="0" w:space="0" w:color="auto"/>
            <w:left w:val="none" w:sz="0" w:space="0" w:color="auto"/>
            <w:bottom w:val="none" w:sz="0" w:space="0" w:color="auto"/>
            <w:right w:val="none" w:sz="0" w:space="0" w:color="auto"/>
          </w:divBdr>
        </w:div>
        <w:div w:id="1168406361">
          <w:marLeft w:val="1440"/>
          <w:marRight w:val="0"/>
          <w:marTop w:val="180"/>
          <w:marBottom w:val="0"/>
          <w:divBdr>
            <w:top w:val="none" w:sz="0" w:space="0" w:color="auto"/>
            <w:left w:val="none" w:sz="0" w:space="0" w:color="auto"/>
            <w:bottom w:val="none" w:sz="0" w:space="0" w:color="auto"/>
            <w:right w:val="none" w:sz="0" w:space="0" w:color="auto"/>
          </w:divBdr>
        </w:div>
        <w:div w:id="1193034085">
          <w:marLeft w:val="1080"/>
          <w:marRight w:val="0"/>
          <w:marTop w:val="180"/>
          <w:marBottom w:val="0"/>
          <w:divBdr>
            <w:top w:val="none" w:sz="0" w:space="0" w:color="auto"/>
            <w:left w:val="none" w:sz="0" w:space="0" w:color="auto"/>
            <w:bottom w:val="none" w:sz="0" w:space="0" w:color="auto"/>
            <w:right w:val="none" w:sz="0" w:space="0" w:color="auto"/>
          </w:divBdr>
        </w:div>
        <w:div w:id="1202742983">
          <w:marLeft w:val="0"/>
          <w:marRight w:val="0"/>
          <w:marTop w:val="180"/>
          <w:marBottom w:val="0"/>
          <w:divBdr>
            <w:top w:val="none" w:sz="0" w:space="0" w:color="auto"/>
            <w:left w:val="none" w:sz="0" w:space="0" w:color="auto"/>
            <w:bottom w:val="none" w:sz="0" w:space="0" w:color="auto"/>
            <w:right w:val="none" w:sz="0" w:space="0" w:color="auto"/>
          </w:divBdr>
        </w:div>
        <w:div w:id="1209806608">
          <w:marLeft w:val="540"/>
          <w:marRight w:val="0"/>
          <w:marTop w:val="0"/>
          <w:marBottom w:val="0"/>
          <w:divBdr>
            <w:top w:val="none" w:sz="0" w:space="0" w:color="auto"/>
            <w:left w:val="none" w:sz="0" w:space="0" w:color="auto"/>
            <w:bottom w:val="none" w:sz="0" w:space="0" w:color="auto"/>
            <w:right w:val="none" w:sz="0" w:space="0" w:color="auto"/>
          </w:divBdr>
        </w:div>
        <w:div w:id="1219316772">
          <w:marLeft w:val="540"/>
          <w:marRight w:val="0"/>
          <w:marTop w:val="0"/>
          <w:marBottom w:val="180"/>
          <w:divBdr>
            <w:top w:val="none" w:sz="0" w:space="0" w:color="auto"/>
            <w:left w:val="none" w:sz="0" w:space="0" w:color="auto"/>
            <w:bottom w:val="none" w:sz="0" w:space="0" w:color="auto"/>
            <w:right w:val="none" w:sz="0" w:space="0" w:color="auto"/>
          </w:divBdr>
        </w:div>
        <w:div w:id="1297031281">
          <w:marLeft w:val="1100"/>
          <w:marRight w:val="0"/>
          <w:marTop w:val="180"/>
          <w:marBottom w:val="0"/>
          <w:divBdr>
            <w:top w:val="none" w:sz="0" w:space="0" w:color="auto"/>
            <w:left w:val="none" w:sz="0" w:space="0" w:color="auto"/>
            <w:bottom w:val="none" w:sz="0" w:space="0" w:color="auto"/>
            <w:right w:val="none" w:sz="0" w:space="0" w:color="auto"/>
          </w:divBdr>
        </w:div>
        <w:div w:id="1322781146">
          <w:marLeft w:val="0"/>
          <w:marRight w:val="0"/>
          <w:marTop w:val="180"/>
          <w:marBottom w:val="360"/>
          <w:divBdr>
            <w:top w:val="none" w:sz="0" w:space="0" w:color="auto"/>
            <w:left w:val="none" w:sz="0" w:space="0" w:color="auto"/>
            <w:bottom w:val="none" w:sz="0" w:space="0" w:color="auto"/>
            <w:right w:val="none" w:sz="0" w:space="0" w:color="auto"/>
          </w:divBdr>
        </w:div>
        <w:div w:id="1373189231">
          <w:marLeft w:val="1100"/>
          <w:marRight w:val="0"/>
          <w:marTop w:val="180"/>
          <w:marBottom w:val="0"/>
          <w:divBdr>
            <w:top w:val="none" w:sz="0" w:space="0" w:color="auto"/>
            <w:left w:val="none" w:sz="0" w:space="0" w:color="auto"/>
            <w:bottom w:val="none" w:sz="0" w:space="0" w:color="auto"/>
            <w:right w:val="none" w:sz="0" w:space="0" w:color="auto"/>
          </w:divBdr>
        </w:div>
        <w:div w:id="1385567456">
          <w:marLeft w:val="1440"/>
          <w:marRight w:val="0"/>
          <w:marTop w:val="180"/>
          <w:marBottom w:val="0"/>
          <w:divBdr>
            <w:top w:val="none" w:sz="0" w:space="0" w:color="auto"/>
            <w:left w:val="none" w:sz="0" w:space="0" w:color="auto"/>
            <w:bottom w:val="none" w:sz="0" w:space="0" w:color="auto"/>
            <w:right w:val="none" w:sz="0" w:space="0" w:color="auto"/>
          </w:divBdr>
        </w:div>
        <w:div w:id="1411384588">
          <w:marLeft w:val="0"/>
          <w:marRight w:val="0"/>
          <w:marTop w:val="360"/>
          <w:marBottom w:val="180"/>
          <w:divBdr>
            <w:top w:val="none" w:sz="0" w:space="0" w:color="auto"/>
            <w:left w:val="none" w:sz="0" w:space="0" w:color="auto"/>
            <w:bottom w:val="none" w:sz="0" w:space="0" w:color="auto"/>
            <w:right w:val="none" w:sz="0" w:space="0" w:color="auto"/>
          </w:divBdr>
        </w:div>
        <w:div w:id="1466509873">
          <w:marLeft w:val="540"/>
          <w:marRight w:val="0"/>
          <w:marTop w:val="0"/>
          <w:marBottom w:val="0"/>
          <w:divBdr>
            <w:top w:val="none" w:sz="0" w:space="0" w:color="auto"/>
            <w:left w:val="none" w:sz="0" w:space="0" w:color="auto"/>
            <w:bottom w:val="none" w:sz="0" w:space="0" w:color="auto"/>
            <w:right w:val="none" w:sz="0" w:space="0" w:color="auto"/>
          </w:divBdr>
        </w:div>
        <w:div w:id="1470052306">
          <w:marLeft w:val="1080"/>
          <w:marRight w:val="0"/>
          <w:marTop w:val="180"/>
          <w:marBottom w:val="0"/>
          <w:divBdr>
            <w:top w:val="none" w:sz="0" w:space="0" w:color="auto"/>
            <w:left w:val="none" w:sz="0" w:space="0" w:color="auto"/>
            <w:bottom w:val="none" w:sz="0" w:space="0" w:color="auto"/>
            <w:right w:val="none" w:sz="0" w:space="0" w:color="auto"/>
          </w:divBdr>
        </w:div>
        <w:div w:id="1482234964">
          <w:marLeft w:val="1100"/>
          <w:marRight w:val="0"/>
          <w:marTop w:val="180"/>
          <w:marBottom w:val="0"/>
          <w:divBdr>
            <w:top w:val="none" w:sz="0" w:space="0" w:color="auto"/>
            <w:left w:val="none" w:sz="0" w:space="0" w:color="auto"/>
            <w:bottom w:val="none" w:sz="0" w:space="0" w:color="auto"/>
            <w:right w:val="none" w:sz="0" w:space="0" w:color="auto"/>
          </w:divBdr>
        </w:div>
        <w:div w:id="1503738929">
          <w:marLeft w:val="360"/>
          <w:marRight w:val="0"/>
          <w:marTop w:val="180"/>
          <w:marBottom w:val="180"/>
          <w:divBdr>
            <w:top w:val="none" w:sz="0" w:space="0" w:color="auto"/>
            <w:left w:val="none" w:sz="0" w:space="0" w:color="auto"/>
            <w:bottom w:val="none" w:sz="0" w:space="0" w:color="auto"/>
            <w:right w:val="none" w:sz="0" w:space="0" w:color="auto"/>
          </w:divBdr>
        </w:div>
        <w:div w:id="1525166075">
          <w:marLeft w:val="720"/>
          <w:marRight w:val="0"/>
          <w:marTop w:val="180"/>
          <w:marBottom w:val="0"/>
          <w:divBdr>
            <w:top w:val="none" w:sz="0" w:space="0" w:color="auto"/>
            <w:left w:val="none" w:sz="0" w:space="0" w:color="auto"/>
            <w:bottom w:val="none" w:sz="0" w:space="0" w:color="auto"/>
            <w:right w:val="none" w:sz="0" w:space="0" w:color="auto"/>
          </w:divBdr>
        </w:div>
        <w:div w:id="1567298377">
          <w:marLeft w:val="540"/>
          <w:marRight w:val="0"/>
          <w:marTop w:val="0"/>
          <w:marBottom w:val="0"/>
          <w:divBdr>
            <w:top w:val="none" w:sz="0" w:space="0" w:color="auto"/>
            <w:left w:val="none" w:sz="0" w:space="0" w:color="auto"/>
            <w:bottom w:val="none" w:sz="0" w:space="0" w:color="auto"/>
            <w:right w:val="none" w:sz="0" w:space="0" w:color="auto"/>
          </w:divBdr>
        </w:div>
        <w:div w:id="1569268580">
          <w:marLeft w:val="1440"/>
          <w:marRight w:val="0"/>
          <w:marTop w:val="180"/>
          <w:marBottom w:val="0"/>
          <w:divBdr>
            <w:top w:val="none" w:sz="0" w:space="0" w:color="auto"/>
            <w:left w:val="none" w:sz="0" w:space="0" w:color="auto"/>
            <w:bottom w:val="none" w:sz="0" w:space="0" w:color="auto"/>
            <w:right w:val="none" w:sz="0" w:space="0" w:color="auto"/>
          </w:divBdr>
        </w:div>
        <w:div w:id="1577740897">
          <w:marLeft w:val="360"/>
          <w:marRight w:val="0"/>
          <w:marTop w:val="180"/>
          <w:marBottom w:val="0"/>
          <w:divBdr>
            <w:top w:val="none" w:sz="0" w:space="0" w:color="auto"/>
            <w:left w:val="none" w:sz="0" w:space="0" w:color="auto"/>
            <w:bottom w:val="none" w:sz="0" w:space="0" w:color="auto"/>
            <w:right w:val="none" w:sz="0" w:space="0" w:color="auto"/>
          </w:divBdr>
        </w:div>
        <w:div w:id="1582106159">
          <w:marLeft w:val="1440"/>
          <w:marRight w:val="0"/>
          <w:marTop w:val="180"/>
          <w:marBottom w:val="0"/>
          <w:divBdr>
            <w:top w:val="none" w:sz="0" w:space="0" w:color="auto"/>
            <w:left w:val="none" w:sz="0" w:space="0" w:color="auto"/>
            <w:bottom w:val="none" w:sz="0" w:space="0" w:color="auto"/>
            <w:right w:val="none" w:sz="0" w:space="0" w:color="auto"/>
          </w:divBdr>
        </w:div>
        <w:div w:id="1612663724">
          <w:marLeft w:val="540"/>
          <w:marRight w:val="0"/>
          <w:marTop w:val="0"/>
          <w:marBottom w:val="0"/>
          <w:divBdr>
            <w:top w:val="none" w:sz="0" w:space="0" w:color="auto"/>
            <w:left w:val="none" w:sz="0" w:space="0" w:color="auto"/>
            <w:bottom w:val="none" w:sz="0" w:space="0" w:color="auto"/>
            <w:right w:val="none" w:sz="0" w:space="0" w:color="auto"/>
          </w:divBdr>
        </w:div>
        <w:div w:id="1621492787">
          <w:marLeft w:val="540"/>
          <w:marRight w:val="0"/>
          <w:marTop w:val="0"/>
          <w:marBottom w:val="0"/>
          <w:divBdr>
            <w:top w:val="none" w:sz="0" w:space="0" w:color="auto"/>
            <w:left w:val="none" w:sz="0" w:space="0" w:color="auto"/>
            <w:bottom w:val="none" w:sz="0" w:space="0" w:color="auto"/>
            <w:right w:val="none" w:sz="0" w:space="0" w:color="auto"/>
          </w:divBdr>
        </w:div>
        <w:div w:id="1657034468">
          <w:marLeft w:val="1440"/>
          <w:marRight w:val="0"/>
          <w:marTop w:val="180"/>
          <w:marBottom w:val="0"/>
          <w:divBdr>
            <w:top w:val="none" w:sz="0" w:space="0" w:color="auto"/>
            <w:left w:val="none" w:sz="0" w:space="0" w:color="auto"/>
            <w:bottom w:val="none" w:sz="0" w:space="0" w:color="auto"/>
            <w:right w:val="none" w:sz="0" w:space="0" w:color="auto"/>
          </w:divBdr>
        </w:div>
        <w:div w:id="1661958088">
          <w:marLeft w:val="0"/>
          <w:marRight w:val="0"/>
          <w:marTop w:val="360"/>
          <w:marBottom w:val="180"/>
          <w:divBdr>
            <w:top w:val="none" w:sz="0" w:space="0" w:color="auto"/>
            <w:left w:val="none" w:sz="0" w:space="0" w:color="auto"/>
            <w:bottom w:val="none" w:sz="0" w:space="0" w:color="auto"/>
            <w:right w:val="none" w:sz="0" w:space="0" w:color="auto"/>
          </w:divBdr>
        </w:div>
        <w:div w:id="1668708845">
          <w:marLeft w:val="1440"/>
          <w:marRight w:val="0"/>
          <w:marTop w:val="180"/>
          <w:marBottom w:val="0"/>
          <w:divBdr>
            <w:top w:val="none" w:sz="0" w:space="0" w:color="auto"/>
            <w:left w:val="none" w:sz="0" w:space="0" w:color="auto"/>
            <w:bottom w:val="none" w:sz="0" w:space="0" w:color="auto"/>
            <w:right w:val="none" w:sz="0" w:space="0" w:color="auto"/>
          </w:divBdr>
        </w:div>
        <w:div w:id="1675763912">
          <w:marLeft w:val="1440"/>
          <w:marRight w:val="0"/>
          <w:marTop w:val="180"/>
          <w:marBottom w:val="0"/>
          <w:divBdr>
            <w:top w:val="none" w:sz="0" w:space="0" w:color="auto"/>
            <w:left w:val="none" w:sz="0" w:space="0" w:color="auto"/>
            <w:bottom w:val="none" w:sz="0" w:space="0" w:color="auto"/>
            <w:right w:val="none" w:sz="0" w:space="0" w:color="auto"/>
          </w:divBdr>
        </w:div>
        <w:div w:id="1686787681">
          <w:marLeft w:val="1080"/>
          <w:marRight w:val="0"/>
          <w:marTop w:val="180"/>
          <w:marBottom w:val="0"/>
          <w:divBdr>
            <w:top w:val="none" w:sz="0" w:space="0" w:color="auto"/>
            <w:left w:val="none" w:sz="0" w:space="0" w:color="auto"/>
            <w:bottom w:val="none" w:sz="0" w:space="0" w:color="auto"/>
            <w:right w:val="none" w:sz="0" w:space="0" w:color="auto"/>
          </w:divBdr>
        </w:div>
        <w:div w:id="1701857727">
          <w:marLeft w:val="720"/>
          <w:marRight w:val="0"/>
          <w:marTop w:val="180"/>
          <w:marBottom w:val="0"/>
          <w:divBdr>
            <w:top w:val="none" w:sz="0" w:space="0" w:color="auto"/>
            <w:left w:val="none" w:sz="0" w:space="0" w:color="auto"/>
            <w:bottom w:val="none" w:sz="0" w:space="0" w:color="auto"/>
            <w:right w:val="none" w:sz="0" w:space="0" w:color="auto"/>
          </w:divBdr>
        </w:div>
        <w:div w:id="1720397540">
          <w:marLeft w:val="0"/>
          <w:marRight w:val="0"/>
          <w:marTop w:val="180"/>
          <w:marBottom w:val="0"/>
          <w:divBdr>
            <w:top w:val="none" w:sz="0" w:space="0" w:color="auto"/>
            <w:left w:val="none" w:sz="0" w:space="0" w:color="auto"/>
            <w:bottom w:val="none" w:sz="0" w:space="0" w:color="auto"/>
            <w:right w:val="none" w:sz="0" w:space="0" w:color="auto"/>
          </w:divBdr>
        </w:div>
        <w:div w:id="1753315730">
          <w:marLeft w:val="360"/>
          <w:marRight w:val="0"/>
          <w:marTop w:val="180"/>
          <w:marBottom w:val="0"/>
          <w:divBdr>
            <w:top w:val="none" w:sz="0" w:space="0" w:color="auto"/>
            <w:left w:val="none" w:sz="0" w:space="0" w:color="auto"/>
            <w:bottom w:val="none" w:sz="0" w:space="0" w:color="auto"/>
            <w:right w:val="none" w:sz="0" w:space="0" w:color="auto"/>
          </w:divBdr>
        </w:div>
        <w:div w:id="1875651945">
          <w:marLeft w:val="540"/>
          <w:marRight w:val="0"/>
          <w:marTop w:val="0"/>
          <w:marBottom w:val="0"/>
          <w:divBdr>
            <w:top w:val="none" w:sz="0" w:space="0" w:color="auto"/>
            <w:left w:val="none" w:sz="0" w:space="0" w:color="auto"/>
            <w:bottom w:val="none" w:sz="0" w:space="0" w:color="auto"/>
            <w:right w:val="none" w:sz="0" w:space="0" w:color="auto"/>
          </w:divBdr>
        </w:div>
        <w:div w:id="1914314747">
          <w:marLeft w:val="540"/>
          <w:marRight w:val="0"/>
          <w:marTop w:val="0"/>
          <w:marBottom w:val="0"/>
          <w:divBdr>
            <w:top w:val="none" w:sz="0" w:space="0" w:color="auto"/>
            <w:left w:val="none" w:sz="0" w:space="0" w:color="auto"/>
            <w:bottom w:val="none" w:sz="0" w:space="0" w:color="auto"/>
            <w:right w:val="none" w:sz="0" w:space="0" w:color="auto"/>
          </w:divBdr>
        </w:div>
        <w:div w:id="2009552959">
          <w:marLeft w:val="1440"/>
          <w:marRight w:val="0"/>
          <w:marTop w:val="180"/>
          <w:marBottom w:val="0"/>
          <w:divBdr>
            <w:top w:val="none" w:sz="0" w:space="0" w:color="auto"/>
            <w:left w:val="none" w:sz="0" w:space="0" w:color="auto"/>
            <w:bottom w:val="none" w:sz="0" w:space="0" w:color="auto"/>
            <w:right w:val="none" w:sz="0" w:space="0" w:color="auto"/>
          </w:divBdr>
        </w:div>
        <w:div w:id="2023123094">
          <w:marLeft w:val="540"/>
          <w:marRight w:val="0"/>
          <w:marTop w:val="0"/>
          <w:marBottom w:val="0"/>
          <w:divBdr>
            <w:top w:val="none" w:sz="0" w:space="0" w:color="auto"/>
            <w:left w:val="none" w:sz="0" w:space="0" w:color="auto"/>
            <w:bottom w:val="none" w:sz="0" w:space="0" w:color="auto"/>
            <w:right w:val="none" w:sz="0" w:space="0" w:color="auto"/>
          </w:divBdr>
        </w:div>
        <w:div w:id="2039310593">
          <w:marLeft w:val="720"/>
          <w:marRight w:val="0"/>
          <w:marTop w:val="180"/>
          <w:marBottom w:val="0"/>
          <w:divBdr>
            <w:top w:val="none" w:sz="0" w:space="0" w:color="auto"/>
            <w:left w:val="none" w:sz="0" w:space="0" w:color="auto"/>
            <w:bottom w:val="none" w:sz="0" w:space="0" w:color="auto"/>
            <w:right w:val="none" w:sz="0" w:space="0" w:color="auto"/>
          </w:divBdr>
        </w:div>
        <w:div w:id="2086104549">
          <w:marLeft w:val="540"/>
          <w:marRight w:val="0"/>
          <w:marTop w:val="0"/>
          <w:marBottom w:val="0"/>
          <w:divBdr>
            <w:top w:val="none" w:sz="0" w:space="0" w:color="auto"/>
            <w:left w:val="none" w:sz="0" w:space="0" w:color="auto"/>
            <w:bottom w:val="none" w:sz="0" w:space="0" w:color="auto"/>
            <w:right w:val="none" w:sz="0" w:space="0" w:color="auto"/>
          </w:divBdr>
        </w:div>
        <w:div w:id="2087258529">
          <w:marLeft w:val="0"/>
          <w:marRight w:val="0"/>
          <w:marTop w:val="0"/>
          <w:marBottom w:val="180"/>
          <w:divBdr>
            <w:top w:val="none" w:sz="0" w:space="0" w:color="auto"/>
            <w:left w:val="none" w:sz="0" w:space="0" w:color="auto"/>
            <w:bottom w:val="none" w:sz="0" w:space="0" w:color="auto"/>
            <w:right w:val="none" w:sz="0" w:space="0" w:color="auto"/>
          </w:divBdr>
        </w:div>
        <w:div w:id="2101876207">
          <w:marLeft w:val="0"/>
          <w:marRight w:val="0"/>
          <w:marTop w:val="180"/>
          <w:marBottom w:val="0"/>
          <w:divBdr>
            <w:top w:val="none" w:sz="0" w:space="0" w:color="auto"/>
            <w:left w:val="none" w:sz="0" w:space="0" w:color="auto"/>
            <w:bottom w:val="none" w:sz="0" w:space="0" w:color="auto"/>
            <w:right w:val="none" w:sz="0" w:space="0" w:color="auto"/>
          </w:divBdr>
        </w:div>
        <w:div w:id="2105681868">
          <w:marLeft w:val="360"/>
          <w:marRight w:val="0"/>
          <w:marTop w:val="180"/>
          <w:marBottom w:val="0"/>
          <w:divBdr>
            <w:top w:val="none" w:sz="0" w:space="0" w:color="auto"/>
            <w:left w:val="none" w:sz="0" w:space="0" w:color="auto"/>
            <w:bottom w:val="none" w:sz="0" w:space="0" w:color="auto"/>
            <w:right w:val="none" w:sz="0" w:space="0" w:color="auto"/>
          </w:divBdr>
        </w:div>
        <w:div w:id="2113741666">
          <w:marLeft w:val="540"/>
          <w:marRight w:val="0"/>
          <w:marTop w:val="0"/>
          <w:marBottom w:val="0"/>
          <w:divBdr>
            <w:top w:val="none" w:sz="0" w:space="0" w:color="auto"/>
            <w:left w:val="none" w:sz="0" w:space="0" w:color="auto"/>
            <w:bottom w:val="none" w:sz="0" w:space="0" w:color="auto"/>
            <w:right w:val="none" w:sz="0" w:space="0" w:color="auto"/>
          </w:divBdr>
        </w:div>
      </w:divsChild>
    </w:div>
    <w:div w:id="816844857">
      <w:bodyDiv w:val="1"/>
      <w:marLeft w:val="0"/>
      <w:marRight w:val="0"/>
      <w:marTop w:val="0"/>
      <w:marBottom w:val="0"/>
      <w:divBdr>
        <w:top w:val="none" w:sz="0" w:space="0" w:color="auto"/>
        <w:left w:val="none" w:sz="0" w:space="0" w:color="auto"/>
        <w:bottom w:val="none" w:sz="0" w:space="0" w:color="auto"/>
        <w:right w:val="none" w:sz="0" w:space="0" w:color="auto"/>
      </w:divBdr>
    </w:div>
    <w:div w:id="200844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37F68-CC08-49AB-A27D-17D283E44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10</Pages>
  <Words>1394</Words>
  <Characters>7948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The History of the Written Word of God</vt:lpstr>
    </vt:vector>
  </TitlesOfParts>
  <Company>Hewlett-Packard</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History of the Written Word of God</dc:title>
  <dc:subject/>
  <dc:creator>Ron &amp; Barbara Frasco</dc:creator>
  <cp:keywords/>
  <cp:lastModifiedBy>Ronald Frasco</cp:lastModifiedBy>
  <cp:revision>67</cp:revision>
  <cp:lastPrinted>2024-11-02T20:18:00Z</cp:lastPrinted>
  <dcterms:created xsi:type="dcterms:W3CDTF">2024-09-24T18:48:00Z</dcterms:created>
  <dcterms:modified xsi:type="dcterms:W3CDTF">2024-11-04T19:51:00Z</dcterms:modified>
</cp:coreProperties>
</file>